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338BE">
      <w:pPr>
        <w:spacing w:line="360" w:lineRule="auto"/>
        <w:jc w:val="center"/>
        <w:rPr>
          <w:rFonts w:ascii="方正小标宋简体"/>
          <w:color w:val="000000"/>
          <w:sz w:val="44"/>
          <w:szCs w:val="44"/>
        </w:rPr>
      </w:pPr>
      <w:r>
        <w:rPr>
          <w:rFonts w:ascii="方正小标宋简体" w:hAnsi="方正小标宋简体"/>
          <w:color w:val="000000"/>
          <w:sz w:val="44"/>
          <w:szCs w:val="44"/>
        </w:rPr>
        <w:t>商铺租赁合同</w:t>
      </w:r>
    </w:p>
    <w:p w14:paraId="782B1290">
      <w:pPr>
        <w:spacing w:line="360" w:lineRule="auto"/>
        <w:rPr>
          <w:b/>
          <w:bCs/>
          <w:color w:val="000000"/>
        </w:rPr>
      </w:pPr>
      <w:r>
        <w:rPr>
          <w:b/>
          <w:bCs/>
          <w:color w:val="000000"/>
        </w:rPr>
        <w:t xml:space="preserve"> </w:t>
      </w:r>
    </w:p>
    <w:p w14:paraId="1BB647B4">
      <w:pPr>
        <w:spacing w:line="360" w:lineRule="auto"/>
        <w:rPr>
          <w:rFonts w:hint="default" w:hAnsi="仿宋_GB2312" w:eastAsia="宋体"/>
          <w:lang w:val="en-US" w:eastAsia="zh-CN"/>
        </w:rPr>
      </w:pPr>
      <w:r>
        <w:rPr>
          <w:rFonts w:hAnsi="仿宋_GB2312"/>
        </w:rPr>
        <w:t>甲方（出租方）：</w:t>
      </w:r>
      <w:ins w:id="15" w:author="LENOVO" w:date="2025-01-14T16:15:21Z">
        <w:r>
          <w:rPr>
            <w:rFonts w:hint="eastAsia" w:hAnsi="仿宋_GB2312"/>
            <w:lang w:val="en-US" w:eastAsia="zh-CN"/>
          </w:rPr>
          <w:t>海口琼山国有</w:t>
        </w:r>
      </w:ins>
      <w:ins w:id="16" w:author="LENOVO" w:date="2025-01-14T16:15:23Z">
        <w:r>
          <w:rPr>
            <w:rFonts w:hint="eastAsia" w:hAnsi="仿宋_GB2312"/>
            <w:lang w:val="en-US" w:eastAsia="zh-CN"/>
          </w:rPr>
          <w:t>资产</w:t>
        </w:r>
      </w:ins>
      <w:ins w:id="17" w:author="LENOVO" w:date="2025-01-14T16:15:25Z">
        <w:r>
          <w:rPr>
            <w:rFonts w:hint="eastAsia" w:hAnsi="仿宋_GB2312"/>
            <w:lang w:val="en-US" w:eastAsia="zh-CN"/>
          </w:rPr>
          <w:t>经营</w:t>
        </w:r>
      </w:ins>
      <w:ins w:id="18" w:author="LENOVO" w:date="2025-01-14T16:15:26Z">
        <w:r>
          <w:rPr>
            <w:rFonts w:hint="eastAsia" w:hAnsi="仿宋_GB2312"/>
            <w:lang w:val="en-US" w:eastAsia="zh-CN"/>
          </w:rPr>
          <w:t>有限</w:t>
        </w:r>
      </w:ins>
      <w:ins w:id="19" w:author="LENOVO" w:date="2025-01-14T16:15:27Z">
        <w:r>
          <w:rPr>
            <w:rFonts w:hint="eastAsia" w:hAnsi="仿宋_GB2312"/>
            <w:lang w:val="en-US" w:eastAsia="zh-CN"/>
          </w:rPr>
          <w:t>公司</w:t>
        </w:r>
      </w:ins>
    </w:p>
    <w:p w14:paraId="06215279">
      <w:pPr>
        <w:spacing w:line="360" w:lineRule="auto"/>
        <w:rPr>
          <w:rFonts w:hint="default" w:hAnsi="宋体" w:eastAsia="宋体"/>
          <w:lang w:val="en-US" w:eastAsia="zh-CN"/>
        </w:rPr>
      </w:pPr>
      <w:r>
        <w:rPr>
          <w:rFonts w:hAnsi="仿宋_GB2312"/>
        </w:rPr>
        <w:t>乙方（承租方）：</w:t>
      </w:r>
      <w:del w:id="20" w:author="Ant" w:date="2025-05-13T11:03:44Z">
        <w:r>
          <w:rPr>
            <w:rFonts w:hint="default" w:hAnsi="宋体"/>
            <w:lang w:val="en-US"/>
          </w:rPr>
          <w:delText xml:space="preserve"> </w:delText>
        </w:r>
      </w:del>
    </w:p>
    <w:p w14:paraId="5C8FD389">
      <w:pPr>
        <w:keepNext w:val="0"/>
        <w:keepLines w:val="0"/>
        <w:pageBreakBefore w:val="0"/>
        <w:widowControl w:val="0"/>
        <w:kinsoku/>
        <w:wordWrap/>
        <w:overflowPunct/>
        <w:topLinePunct w:val="0"/>
        <w:autoSpaceDE/>
        <w:autoSpaceDN/>
        <w:bidi w:val="0"/>
        <w:adjustRightInd/>
        <w:snapToGrid/>
        <w:spacing w:beforeLines="50" w:line="360" w:lineRule="auto"/>
        <w:ind w:firstLine="573"/>
        <w:textAlignment w:val="auto"/>
        <w:rPr>
          <w:rFonts w:hAnsi="仿宋_GB2312" w:cs="仿宋"/>
        </w:rPr>
      </w:pPr>
      <w:r>
        <w:rPr>
          <w:rFonts w:hAnsi="仿宋_GB2312" w:cs="仿宋"/>
        </w:rPr>
        <w:t>根据《中华人民共和国</w:t>
      </w:r>
      <w:r>
        <w:rPr>
          <w:rFonts w:hint="eastAsia" w:hAnsi="仿宋_GB2312" w:cs="仿宋"/>
          <w:lang w:val="en-US" w:eastAsia="zh-CN"/>
        </w:rPr>
        <w:t>民</w:t>
      </w:r>
      <w:r>
        <w:rPr>
          <w:rFonts w:hAnsi="仿宋_GB2312" w:cs="仿宋"/>
        </w:rPr>
        <w:t>法</w:t>
      </w:r>
      <w:r>
        <w:rPr>
          <w:rFonts w:hint="eastAsia" w:hAnsi="仿宋_GB2312" w:cs="仿宋"/>
          <w:lang w:val="en-US" w:eastAsia="zh-CN"/>
        </w:rPr>
        <w:t>典</w:t>
      </w:r>
      <w:r>
        <w:rPr>
          <w:rFonts w:hAnsi="仿宋_GB2312" w:cs="仿宋"/>
        </w:rPr>
        <w:t>》及相关法律法规的规定，</w:t>
      </w:r>
      <w:r>
        <w:rPr>
          <w:rFonts w:hAnsi="仿宋_GB2312"/>
        </w:rPr>
        <w:t>甲、乙双方为明确商铺租赁所产生的权利义务关系，</w:t>
      </w:r>
      <w:r>
        <w:rPr>
          <w:rFonts w:hAnsi="仿宋_GB2312" w:cs="仿宋"/>
        </w:rPr>
        <w:t>在平等、自愿的基础上，经协商一致，签订本合同，以资双方共同遵守。</w:t>
      </w:r>
    </w:p>
    <w:p w14:paraId="02B63557">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租赁商铺及用途</w:t>
      </w:r>
    </w:p>
    <w:p w14:paraId="6A47DFC4">
      <w:pPr>
        <w:spacing w:line="360" w:lineRule="auto"/>
        <w:ind w:firstLine="480" w:firstLineChars="200"/>
      </w:pPr>
      <w:r>
        <w:t>1、甲方将位于</w:t>
      </w:r>
      <w:r>
        <w:rPr>
          <w:u w:val="single"/>
        </w:rPr>
        <w:t xml:space="preserve"> </w:t>
      </w:r>
      <w:ins w:id="21" w:author="Ant" w:date="2025-05-13T10:29:19Z">
        <w:r>
          <w:rPr>
            <w:rFonts w:hint="eastAsia"/>
            <w:u w:val="single"/>
            <w:lang w:val="en-US" w:eastAsia="zh-CN"/>
          </w:rPr>
          <w:t xml:space="preserve"> </w:t>
        </w:r>
      </w:ins>
      <w:ins w:id="22" w:author="Ant" w:date="2025-05-13T11:01:05Z">
        <w:r>
          <w:rPr>
            <w:rFonts w:hint="eastAsia"/>
            <w:u w:val="single"/>
            <w:lang w:val="en-US" w:eastAsia="zh-CN"/>
          </w:rPr>
          <w:t xml:space="preserve"> </w:t>
        </w:r>
      </w:ins>
      <w:ins w:id="23" w:author="Ant" w:date="2025-05-19T09:17:02Z">
        <w:r>
          <w:rPr>
            <w:rFonts w:hint="eastAsia"/>
            <w:u w:val="single"/>
            <w:lang w:val="en-US" w:eastAsia="zh-CN"/>
          </w:rPr>
          <w:t xml:space="preserve"> </w:t>
        </w:r>
      </w:ins>
      <w:ins w:id="24" w:author="Ant" w:date="2025-05-19T09:17:03Z">
        <w:r>
          <w:rPr>
            <w:rFonts w:hint="eastAsia"/>
            <w:u w:val="single"/>
            <w:lang w:val="en-US" w:eastAsia="zh-CN"/>
          </w:rPr>
          <w:t xml:space="preserve">                </w:t>
        </w:r>
      </w:ins>
      <w:ins w:id="25" w:author="Ant" w:date="2025-05-19T09:17:04Z">
        <w:r>
          <w:rPr>
            <w:rFonts w:hint="eastAsia"/>
            <w:u w:val="single"/>
            <w:lang w:val="en-US" w:eastAsia="zh-CN"/>
          </w:rPr>
          <w:t xml:space="preserve">    </w:t>
        </w:r>
      </w:ins>
      <w:ins w:id="26" w:author="Ant" w:date="2025-05-13T10:29:14Z">
        <w:r>
          <w:rPr>
            <w:rFonts w:hint="eastAsia"/>
            <w:u w:val="single"/>
            <w:lang w:val="en-US" w:eastAsia="zh-CN"/>
          </w:rPr>
          <w:t xml:space="preserve"> </w:t>
        </w:r>
      </w:ins>
      <w:del w:id="27" w:author="Ant" w:date="2025-04-21T17:02:13Z">
        <w:r>
          <w:rPr>
            <w:rFonts w:hint="eastAsia"/>
            <w:u w:val="single"/>
            <w:lang w:val="en-US" w:eastAsia="zh-CN"/>
          </w:rPr>
          <w:delText xml:space="preserve">                    </w:delText>
        </w:r>
      </w:del>
      <w:r>
        <w:rPr>
          <w:rFonts w:hAnsi="仿宋_GB2312"/>
        </w:rPr>
        <w:t>（以下简称</w:t>
      </w:r>
      <w:r>
        <w:t>“该商铺”）出租给乙方。</w:t>
      </w:r>
    </w:p>
    <w:p w14:paraId="331572AB">
      <w:pPr>
        <w:spacing w:line="360" w:lineRule="auto"/>
        <w:ind w:firstLine="480" w:firstLineChars="200"/>
      </w:pPr>
      <w:r>
        <w:t>2、该商铺建筑面积合计为</w:t>
      </w:r>
      <w:r>
        <w:rPr>
          <w:rFonts w:hint="eastAsia"/>
          <w:u w:val="single"/>
          <w:lang w:val="en-US" w:eastAsia="zh-CN"/>
        </w:rPr>
        <w:t xml:space="preserve">   </w:t>
      </w:r>
      <w:ins w:id="28" w:author="Ant" w:date="2025-05-19T09:17:08Z">
        <w:r>
          <w:rPr>
            <w:rFonts w:hint="eastAsia"/>
            <w:u w:val="single"/>
            <w:lang w:val="en-US" w:eastAsia="zh-CN"/>
          </w:rPr>
          <w:t xml:space="preserve">  </w:t>
        </w:r>
      </w:ins>
      <w:del w:id="29" w:author="Ant" w:date="2025-05-19T09:17:07Z">
        <w:r>
          <w:rPr>
            <w:rFonts w:hint="default"/>
            <w:u w:val="single"/>
            <w:lang w:val="en-US" w:eastAsia="zh-CN"/>
          </w:rPr>
          <w:delText xml:space="preserve">  </w:delText>
        </w:r>
      </w:del>
      <w:ins w:id="30" w:author="Ant" w:date="2025-05-13T11:01:20Z">
        <w:r>
          <w:rPr>
            <w:rFonts w:hint="eastAsia"/>
            <w:u w:val="single"/>
            <w:lang w:val="en-US" w:eastAsia="zh-CN"/>
          </w:rPr>
          <w:t xml:space="preserve"> </w:t>
        </w:r>
      </w:ins>
      <w:del w:id="31" w:author="Ant" w:date="2025-04-21T17:02:29Z">
        <w:r>
          <w:rPr>
            <w:rFonts w:hint="eastAsia"/>
            <w:u w:val="single"/>
            <w:lang w:val="en-US" w:eastAsia="zh-CN"/>
          </w:rPr>
          <w:delText xml:space="preserve"> </w:delText>
        </w:r>
      </w:del>
      <w:r>
        <w:rPr>
          <w:rFonts w:hint="eastAsia"/>
          <w:u w:val="single"/>
          <w:lang w:val="en-US" w:eastAsia="zh-CN"/>
        </w:rPr>
        <w:t xml:space="preserve"> </w:t>
      </w:r>
      <w:r>
        <w:rPr>
          <w:rFonts w:hint="eastAsia" w:ascii="宋体" w:hAnsi="宋体"/>
        </w:rPr>
        <w:t>㎡</w:t>
      </w:r>
      <w:r>
        <w:rPr>
          <w:rFonts w:hAnsi="仿宋_GB2312"/>
        </w:rPr>
        <w:t>，乙方只限于使用本合同约定的面积范围。</w:t>
      </w:r>
    </w:p>
    <w:p w14:paraId="37A78526">
      <w:pPr>
        <w:spacing w:line="360" w:lineRule="auto"/>
        <w:ind w:left="-9" w:firstLine="484" w:firstLineChars="202"/>
      </w:pPr>
      <w:r>
        <w:t>3、乙方确认甲方已</w:t>
      </w:r>
      <w:r>
        <w:rPr>
          <w:rFonts w:hint="eastAsia"/>
          <w:lang w:val="en-US" w:eastAsia="zh-CN"/>
        </w:rPr>
        <w:t>向其</w:t>
      </w:r>
      <w:r>
        <w:t>告知该商铺情况，</w:t>
      </w:r>
      <w:r>
        <w:rPr>
          <w:rFonts w:hint="eastAsia" w:ascii="宋体" w:hAnsi="宋体" w:eastAsia="宋体" w:cs="宋体"/>
        </w:rPr>
        <w:t>乙方</w:t>
      </w:r>
      <w:r>
        <w:rPr>
          <w:rFonts w:hint="eastAsia" w:ascii="宋体" w:hAnsi="宋体" w:cs="宋体"/>
          <w:lang w:val="en-US" w:eastAsia="zh-CN"/>
        </w:rPr>
        <w:t>对该商铺</w:t>
      </w:r>
      <w:r>
        <w:rPr>
          <w:rFonts w:hint="eastAsia" w:ascii="宋体" w:hAnsi="宋体" w:eastAsia="宋体" w:cs="宋体"/>
          <w:lang w:val="en-US" w:eastAsia="zh-CN"/>
        </w:rPr>
        <w:t>的</w:t>
      </w:r>
      <w:r>
        <w:rPr>
          <w:rFonts w:hint="eastAsia" w:ascii="宋体" w:hAnsi="宋体" w:cs="宋体"/>
          <w:lang w:val="en-US" w:eastAsia="zh-CN"/>
        </w:rPr>
        <w:t>权属、现状、建筑质量</w:t>
      </w:r>
      <w:r>
        <w:rPr>
          <w:rFonts w:hint="eastAsia" w:ascii="宋体" w:hAnsi="宋体" w:eastAsia="宋体" w:cs="宋体"/>
        </w:rPr>
        <w:t>进行</w:t>
      </w:r>
      <w:r>
        <w:rPr>
          <w:rFonts w:hint="eastAsia" w:ascii="宋体" w:hAnsi="宋体" w:cs="宋体"/>
          <w:lang w:val="en-US" w:eastAsia="zh-CN"/>
        </w:rPr>
        <w:t>了</w:t>
      </w:r>
      <w:r>
        <w:rPr>
          <w:rFonts w:hint="eastAsia" w:ascii="宋体" w:hAnsi="宋体" w:eastAsia="宋体" w:cs="宋体"/>
        </w:rPr>
        <w:t>详细</w:t>
      </w:r>
      <w:r>
        <w:rPr>
          <w:rFonts w:hint="eastAsia" w:ascii="宋体" w:hAnsi="宋体" w:cs="宋体"/>
          <w:lang w:val="en-US" w:eastAsia="zh-CN"/>
        </w:rPr>
        <w:t>的</w:t>
      </w:r>
      <w:r>
        <w:rPr>
          <w:rFonts w:hint="eastAsia" w:ascii="宋体" w:hAnsi="宋体" w:eastAsia="宋体" w:cs="宋体"/>
        </w:rPr>
        <w:t>了解，同意</w:t>
      </w:r>
      <w:r>
        <w:rPr>
          <w:rFonts w:hint="eastAsia" w:ascii="宋体" w:hAnsi="宋体" w:eastAsia="宋体" w:cs="宋体"/>
          <w:lang w:val="en-US" w:eastAsia="zh-CN"/>
        </w:rPr>
        <w:t>根据</w:t>
      </w:r>
      <w:r>
        <w:rPr>
          <w:rFonts w:hint="eastAsia" w:ascii="宋体" w:hAnsi="宋体" w:eastAsia="宋体" w:cs="宋体"/>
        </w:rPr>
        <w:t>本合同约定</w:t>
      </w:r>
      <w:r>
        <w:rPr>
          <w:rFonts w:hint="eastAsia" w:ascii="宋体" w:hAnsi="宋体" w:eastAsia="宋体" w:cs="宋体"/>
          <w:lang w:val="en-US" w:eastAsia="zh-CN"/>
        </w:rPr>
        <w:t>的</w:t>
      </w:r>
      <w:r>
        <w:rPr>
          <w:rFonts w:hint="eastAsia" w:ascii="宋体" w:hAnsi="宋体" w:eastAsia="宋体" w:cs="宋体"/>
        </w:rPr>
        <w:t>条件按现状承租</w:t>
      </w:r>
      <w:r>
        <w:rPr>
          <w:rFonts w:hint="eastAsia" w:ascii="宋体" w:hAnsi="宋体" w:eastAsia="宋体" w:cs="宋体"/>
          <w:lang w:val="en-US" w:eastAsia="zh-CN"/>
        </w:rPr>
        <w:t>租赁房屋</w:t>
      </w:r>
      <w:r>
        <w:rPr>
          <w:rFonts w:hint="eastAsia" w:ascii="宋体" w:hAnsi="宋体" w:eastAsia="宋体" w:cs="宋体"/>
        </w:rPr>
        <w:t>。</w:t>
      </w:r>
    </w:p>
    <w:p w14:paraId="48392394">
      <w:pPr>
        <w:spacing w:line="360" w:lineRule="auto"/>
        <w:ind w:left="-9" w:firstLine="484" w:firstLineChars="202"/>
      </w:pPr>
      <w:r>
        <w:rPr>
          <w:rFonts w:hint="eastAsia"/>
        </w:rPr>
        <w:t>4、乙方不得经营</w:t>
      </w:r>
      <w:r>
        <w:rPr>
          <w:rFonts w:hint="eastAsia"/>
          <w:u w:val="single"/>
          <w:lang w:val="en-US" w:eastAsia="zh-CN"/>
        </w:rPr>
        <w:t xml:space="preserve">          </w:t>
      </w:r>
      <w:del w:id="32" w:author="Ant" w:date="2025-04-22T08:59:52Z">
        <w:r>
          <w:rPr>
            <w:rFonts w:hint="eastAsia"/>
            <w:u w:val="single"/>
            <w:lang w:val="en-US" w:eastAsia="zh-CN"/>
          </w:rPr>
          <w:delText xml:space="preserve"> </w:delText>
        </w:r>
      </w:del>
      <w:r>
        <w:rPr>
          <w:rFonts w:hint="eastAsia"/>
          <w:u w:val="single"/>
          <w:lang w:val="en-US" w:eastAsia="zh-CN"/>
        </w:rPr>
        <w:t xml:space="preserve">     </w:t>
      </w:r>
      <w:del w:id="33" w:author="Ant" w:date="2025-04-21T17:02:41Z">
        <w:r>
          <w:rPr>
            <w:rFonts w:hint="eastAsia"/>
            <w:u w:val="single"/>
            <w:lang w:val="en-US" w:eastAsia="zh-CN"/>
          </w:rPr>
          <w:delText xml:space="preserve">  </w:delText>
        </w:r>
      </w:del>
      <w:r>
        <w:rPr>
          <w:rFonts w:hint="eastAsia"/>
          <w:u w:val="single"/>
          <w:lang w:val="en-US" w:eastAsia="zh-CN"/>
        </w:rPr>
        <w:t xml:space="preserve">  及其他</w:t>
      </w:r>
      <w:r>
        <w:rPr>
          <w:rFonts w:hint="eastAsia"/>
          <w:u w:val="single"/>
        </w:rPr>
        <w:t>严重噪音或严重污染环境的项目</w:t>
      </w:r>
      <w:r>
        <w:rPr>
          <w:rFonts w:hint="eastAsia"/>
        </w:rPr>
        <w:t>。</w:t>
      </w:r>
    </w:p>
    <w:p w14:paraId="7B71E253">
      <w:pPr>
        <w:spacing w:line="360" w:lineRule="auto"/>
        <w:ind w:left="-9" w:firstLine="484" w:firstLineChars="202"/>
        <w:rPr>
          <w:rFonts w:hAnsi="仿宋_GB2312"/>
        </w:rPr>
      </w:pPr>
      <w:r>
        <w:rPr>
          <w:rFonts w:hint="eastAsia"/>
        </w:rPr>
        <w:t>5</w:t>
      </w:r>
      <w:r>
        <w:t>、该商铺的经营范围为</w:t>
      </w:r>
      <w:r>
        <w:rPr>
          <w:rFonts w:hAnsi="仿宋_GB2312"/>
        </w:rPr>
        <w:t>：</w:t>
      </w:r>
      <w:r>
        <w:rPr>
          <w:u w:val="single"/>
        </w:rPr>
        <w:t xml:space="preserve">     </w:t>
      </w:r>
      <w:ins w:id="34" w:author="Ant" w:date="2025-05-12T14:03:55Z">
        <w:r>
          <w:rPr>
            <w:rFonts w:hint="eastAsia"/>
            <w:u w:val="single"/>
            <w:lang w:val="en-US" w:eastAsia="zh-CN"/>
          </w:rPr>
          <w:t xml:space="preserve"> </w:t>
        </w:r>
      </w:ins>
      <w:ins w:id="35" w:author="Ant" w:date="2025-05-19T09:17:14Z">
        <w:r>
          <w:rPr>
            <w:rFonts w:hint="eastAsia"/>
            <w:u w:val="single"/>
            <w:lang w:val="en-US" w:eastAsia="zh-CN"/>
          </w:rPr>
          <w:t xml:space="preserve">  </w:t>
        </w:r>
      </w:ins>
      <w:r>
        <w:rPr>
          <w:u w:val="single"/>
        </w:rPr>
        <w:t xml:space="preserve"> </w:t>
      </w:r>
      <w:ins w:id="36" w:author="Ant" w:date="2025-05-13T11:01:32Z">
        <w:r>
          <w:rPr>
            <w:rFonts w:hint="eastAsia"/>
            <w:u w:val="single"/>
            <w:lang w:val="en-US" w:eastAsia="zh-CN"/>
          </w:rPr>
          <w:t xml:space="preserve"> </w:t>
        </w:r>
      </w:ins>
      <w:ins w:id="37" w:author="Ant" w:date="2025-05-13T11:01:33Z">
        <w:r>
          <w:rPr>
            <w:rFonts w:hint="eastAsia"/>
            <w:u w:val="single"/>
            <w:lang w:val="en-US" w:eastAsia="zh-CN"/>
          </w:rPr>
          <w:t xml:space="preserve"> </w:t>
        </w:r>
      </w:ins>
      <w:del w:id="38" w:author="Ant" w:date="2025-05-13T11:01:31Z">
        <w:r>
          <w:rPr>
            <w:u w:val="single"/>
          </w:rPr>
          <w:delText xml:space="preserve">  </w:delText>
        </w:r>
      </w:del>
      <w:r>
        <w:rPr>
          <w:rFonts w:hint="eastAsia"/>
          <w:u w:val="single"/>
          <w:lang w:val="en-US" w:eastAsia="zh-CN"/>
        </w:rPr>
        <w:t xml:space="preserve"> </w:t>
      </w:r>
      <w:r>
        <w:rPr>
          <w:u w:val="single"/>
        </w:rPr>
        <w:t xml:space="preserve"> </w:t>
      </w:r>
      <w:del w:id="39" w:author="Ant" w:date="2025-05-13T11:04:04Z">
        <w:r>
          <w:rPr>
            <w:u w:val="single"/>
          </w:rPr>
          <w:delText xml:space="preserve">     </w:delText>
        </w:r>
      </w:del>
      <w:r>
        <w:rPr>
          <w:u w:val="single"/>
        </w:rPr>
        <w:t xml:space="preserve"> </w:t>
      </w:r>
      <w:r>
        <w:rPr>
          <w:rFonts w:hAnsi="仿宋_GB2312"/>
        </w:rPr>
        <w:t>，未经甲方允许，乙方不得将商铺用于其他用途，乙方不得以营业执照登记的经营范围及任何其他理由作为超出经营范围的依据。</w:t>
      </w:r>
    </w:p>
    <w:p w14:paraId="599F66F6">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租赁期限</w:t>
      </w:r>
    </w:p>
    <w:p w14:paraId="29C82DA1">
      <w:pPr>
        <w:numPr>
          <w:ilvl w:val="0"/>
          <w:numId w:val="2"/>
        </w:numPr>
        <w:spacing w:line="360" w:lineRule="auto"/>
        <w:ind w:firstLine="480" w:firstLineChars="200"/>
      </w:pPr>
      <w:r>
        <w:rPr>
          <w:rFonts w:hint="eastAsia" w:hAnsi="仿宋_GB2312"/>
          <w:lang w:val="en-US" w:eastAsia="zh-CN"/>
        </w:rPr>
        <w:t>本合同</w:t>
      </w:r>
      <w:r>
        <w:rPr>
          <w:rFonts w:hAnsi="仿宋_GB2312"/>
        </w:rPr>
        <w:t>租赁</w:t>
      </w:r>
      <w:r>
        <w:rPr>
          <w:rFonts w:hint="eastAsia" w:hAnsi="仿宋_GB2312"/>
          <w:lang w:val="en-US" w:eastAsia="zh-CN"/>
        </w:rPr>
        <w:t>期限</w:t>
      </w:r>
      <w:r>
        <w:rPr>
          <w:rFonts w:hAnsi="仿宋_GB2312"/>
        </w:rPr>
        <w:t>为</w:t>
      </w:r>
      <w:r>
        <w:rPr>
          <w:rFonts w:hint="eastAsia" w:hAnsi="仿宋_GB2312"/>
          <w:u w:val="single"/>
          <w:lang w:val="en-US" w:eastAsia="zh-CN"/>
        </w:rPr>
        <w:t xml:space="preserve"> </w:t>
      </w:r>
      <w:ins w:id="40" w:author="Ant" w:date="2025-05-19T09:17:18Z">
        <w:r>
          <w:rPr>
            <w:rFonts w:hint="eastAsia" w:hAnsi="仿宋_GB2312"/>
            <w:u w:val="single"/>
            <w:lang w:val="en-US" w:eastAsia="zh-CN"/>
          </w:rPr>
          <w:t xml:space="preserve"> </w:t>
        </w:r>
      </w:ins>
      <w:ins w:id="41" w:author="Ant" w:date="2025-05-19T09:17:19Z">
        <w:r>
          <w:rPr>
            <w:rFonts w:hint="eastAsia" w:hAnsi="仿宋_GB2312"/>
            <w:u w:val="single"/>
            <w:lang w:val="en-US" w:eastAsia="zh-CN"/>
          </w:rPr>
          <w:t xml:space="preserve">   </w:t>
        </w:r>
      </w:ins>
      <w:del w:id="42" w:author="Ant" w:date="2025-05-19T09:17:18Z">
        <w:r>
          <w:rPr>
            <w:rFonts w:hint="eastAsia" w:hAnsi="仿宋_GB2312"/>
            <w:u w:val="single"/>
            <w:lang w:val="en-US" w:eastAsia="zh-CN"/>
          </w:rPr>
          <w:delText xml:space="preserve"> </w:delText>
        </w:r>
      </w:del>
      <w:r>
        <w:rPr>
          <w:rFonts w:hint="eastAsia" w:hAnsi="仿宋_GB2312"/>
          <w:u w:val="single"/>
          <w:lang w:val="en-US" w:eastAsia="zh-CN"/>
        </w:rPr>
        <w:t xml:space="preserve"> </w:t>
      </w:r>
      <w:r>
        <w:rPr>
          <w:rFonts w:hint="eastAsia" w:hAnsi="仿宋_GB2312"/>
          <w:lang w:val="en-US" w:eastAsia="zh-CN"/>
        </w:rPr>
        <w:t>年，自</w:t>
      </w:r>
      <w:ins w:id="43" w:author="Ant" w:date="2025-05-19T09:17:27Z">
        <w:r>
          <w:rPr>
            <w:rFonts w:hint="eastAsia" w:hAnsi="仿宋_GB2312"/>
            <w:u w:val="single"/>
            <w:lang w:val="en-US" w:eastAsia="zh-CN"/>
          </w:rPr>
          <w:t xml:space="preserve">      </w:t>
        </w:r>
      </w:ins>
      <w:del w:id="44" w:author="Ant" w:date="2025-05-19T09:17:27Z">
        <w:r>
          <w:rPr>
            <w:rFonts w:hint="eastAsia"/>
            <w:u w:val="single"/>
          </w:rPr>
          <w:delText>20</w:delText>
        </w:r>
      </w:del>
      <w:del w:id="45" w:author="Ant" w:date="2025-05-19T09:17:27Z">
        <w:r>
          <w:rPr>
            <w:rFonts w:hint="eastAsia"/>
            <w:u w:val="single"/>
            <w:lang w:val="en-US" w:eastAsia="zh-CN"/>
          </w:rPr>
          <w:delText xml:space="preserve">  </w:delText>
        </w:r>
      </w:del>
      <w:r>
        <w:rPr>
          <w:rFonts w:hAnsi="仿宋_GB2312"/>
        </w:rPr>
        <w:t>年</w:t>
      </w:r>
      <w:ins w:id="46" w:author="Ant" w:date="2025-05-19T09:17:31Z">
        <w:r>
          <w:rPr>
            <w:rFonts w:hint="eastAsia" w:hAnsi="仿宋_GB2312"/>
            <w:u w:val="single"/>
            <w:lang w:val="en-US" w:eastAsia="zh-CN"/>
          </w:rPr>
          <w:t xml:space="preserve">      </w:t>
        </w:r>
      </w:ins>
      <w:del w:id="47" w:author="Ant" w:date="2025-05-19T09:17:31Z">
        <w:r>
          <w:rPr>
            <w:u w:val="single"/>
          </w:rPr>
          <w:delText xml:space="preserve">   </w:delText>
        </w:r>
      </w:del>
      <w:r>
        <w:rPr>
          <w:rFonts w:hAnsi="仿宋_GB2312"/>
        </w:rPr>
        <w:t>月</w:t>
      </w:r>
      <w:ins w:id="48" w:author="Ant" w:date="2025-05-19T09:17:33Z">
        <w:r>
          <w:rPr>
            <w:rFonts w:hint="eastAsia" w:hAnsi="仿宋_GB2312"/>
            <w:u w:val="single"/>
            <w:lang w:val="en-US" w:eastAsia="zh-CN"/>
          </w:rPr>
          <w:t xml:space="preserve">      </w:t>
        </w:r>
      </w:ins>
      <w:del w:id="49" w:author="Ant" w:date="2025-05-19T09:17:33Z">
        <w:r>
          <w:rPr>
            <w:u w:val="single"/>
          </w:rPr>
          <w:delText xml:space="preserve">   </w:delText>
        </w:r>
      </w:del>
      <w:r>
        <w:rPr>
          <w:rFonts w:hAnsi="仿宋_GB2312"/>
        </w:rPr>
        <w:t>日起至</w:t>
      </w:r>
      <w:r>
        <w:rPr>
          <w:u w:val="single"/>
        </w:rPr>
        <w:t xml:space="preserve"> </w:t>
      </w:r>
      <w:ins w:id="50" w:author="Ant" w:date="2025-05-19T09:17:35Z">
        <w:r>
          <w:rPr>
            <w:rFonts w:hint="eastAsia" w:hAnsi="仿宋_GB2312"/>
            <w:u w:val="single"/>
            <w:lang w:val="en-US" w:eastAsia="zh-CN"/>
          </w:rPr>
          <w:t xml:space="preserve">      </w:t>
        </w:r>
      </w:ins>
      <w:del w:id="51" w:author="Ant" w:date="2025-05-19T09:17:35Z">
        <w:r>
          <w:rPr>
            <w:rFonts w:hint="eastAsia"/>
            <w:u w:val="single"/>
          </w:rPr>
          <w:delText>20</w:delText>
        </w:r>
      </w:del>
      <w:del w:id="52" w:author="Ant" w:date="2025-05-19T09:17:35Z">
        <w:r>
          <w:rPr>
            <w:rFonts w:hint="eastAsia"/>
            <w:u w:val="single"/>
            <w:lang w:val="en-US" w:eastAsia="zh-CN"/>
          </w:rPr>
          <w:delText xml:space="preserve"> </w:delText>
        </w:r>
      </w:del>
      <w:del w:id="53" w:author="Ant" w:date="2025-04-21T17:12:51Z">
        <w:r>
          <w:rPr>
            <w:rFonts w:hint="eastAsia"/>
            <w:u w:val="single"/>
            <w:lang w:val="en-US" w:eastAsia="zh-CN"/>
          </w:rPr>
          <w:delText xml:space="preserve"> </w:delText>
        </w:r>
      </w:del>
      <w:r>
        <w:rPr>
          <w:u w:val="single"/>
        </w:rPr>
        <w:t xml:space="preserve"> </w:t>
      </w:r>
      <w:r>
        <w:rPr>
          <w:rFonts w:hAnsi="仿宋_GB2312"/>
        </w:rPr>
        <w:t>年</w:t>
      </w:r>
      <w:r>
        <w:rPr>
          <w:u w:val="single"/>
        </w:rPr>
        <w:t xml:space="preserve"> </w:t>
      </w:r>
      <w:ins w:id="54" w:author="Ant" w:date="2025-05-19T09:17:37Z">
        <w:r>
          <w:rPr>
            <w:rFonts w:hint="eastAsia" w:hAnsi="仿宋_GB2312"/>
            <w:u w:val="single"/>
            <w:lang w:val="en-US" w:eastAsia="zh-CN"/>
          </w:rPr>
          <w:t xml:space="preserve">      </w:t>
        </w:r>
      </w:ins>
      <w:del w:id="55" w:author="Ant" w:date="2025-05-19T09:17:37Z">
        <w:r>
          <w:rPr>
            <w:u w:val="single"/>
          </w:rPr>
          <w:delText xml:space="preserve"> </w:delText>
        </w:r>
      </w:del>
      <w:del w:id="56" w:author="Ant" w:date="2025-04-21T17:16:18Z">
        <w:r>
          <w:rPr>
            <w:u w:val="single"/>
          </w:rPr>
          <w:delText xml:space="preserve"> </w:delText>
        </w:r>
      </w:del>
      <w:r>
        <w:rPr>
          <w:rFonts w:hAnsi="仿宋_GB2312"/>
        </w:rPr>
        <w:t>月</w:t>
      </w:r>
      <w:r>
        <w:rPr>
          <w:u w:val="single"/>
        </w:rPr>
        <w:t xml:space="preserve"> </w:t>
      </w:r>
      <w:ins w:id="57" w:author="Ant" w:date="2025-05-19T09:17:39Z">
        <w:r>
          <w:rPr>
            <w:rFonts w:hint="eastAsia" w:hAnsi="仿宋_GB2312"/>
            <w:u w:val="single"/>
            <w:lang w:val="en-US" w:eastAsia="zh-CN"/>
          </w:rPr>
          <w:t xml:space="preserve">      </w:t>
        </w:r>
      </w:ins>
      <w:del w:id="58" w:author="Ant" w:date="2025-05-19T09:17:39Z">
        <w:r>
          <w:rPr>
            <w:u w:val="single"/>
          </w:rPr>
          <w:delText xml:space="preserve">  </w:delText>
        </w:r>
      </w:del>
      <w:r>
        <w:rPr>
          <w:rFonts w:hAnsi="仿宋_GB2312"/>
        </w:rPr>
        <w:t>日止。</w:t>
      </w:r>
    </w:p>
    <w:p w14:paraId="654F0AC0">
      <w:pPr>
        <w:numPr>
          <w:ilvl w:val="0"/>
          <w:numId w:val="2"/>
        </w:numPr>
        <w:spacing w:line="360" w:lineRule="auto"/>
        <w:ind w:firstLine="480" w:firstLineChars="200"/>
      </w:pPr>
      <w:r>
        <w:rPr>
          <w:rFonts w:hAnsi="仿宋_GB2312"/>
        </w:rPr>
        <w:t>本合同约定的租赁期限届满后，如甲方继续将该商铺对外租赁的，</w:t>
      </w:r>
      <w:r>
        <w:rPr>
          <w:rFonts w:hint="eastAsia" w:hAnsi="仿宋_GB2312"/>
          <w:lang w:val="en-US" w:eastAsia="zh-CN"/>
        </w:rPr>
        <w:t>乙方</w:t>
      </w:r>
      <w:r>
        <w:rPr>
          <w:rFonts w:hint="eastAsia" w:hAnsi="仿宋_GB2312"/>
        </w:rPr>
        <w:t>享有以同等条件优先承租的权利</w:t>
      </w:r>
      <w:r>
        <w:rPr>
          <w:rFonts w:hint="eastAsia" w:hAnsi="仿宋_GB2312"/>
          <w:lang w:eastAsia="zh-CN"/>
        </w:rPr>
        <w:t>。</w:t>
      </w:r>
    </w:p>
    <w:p w14:paraId="609DBAB3">
      <w:pPr>
        <w:numPr>
          <w:ilvl w:val="0"/>
          <w:numId w:val="2"/>
        </w:numPr>
        <w:spacing w:line="360" w:lineRule="auto"/>
        <w:ind w:firstLine="480" w:firstLineChars="200"/>
      </w:pPr>
      <w:r>
        <w:t xml:space="preserve"> </w:t>
      </w:r>
      <w:r>
        <w:rPr>
          <w:rFonts w:hint="eastAsia"/>
          <w:lang w:val="en-US" w:eastAsia="zh-CN"/>
        </w:rPr>
        <w:t>甲方</w:t>
      </w:r>
      <w:r>
        <w:rPr>
          <w:rFonts w:hAnsi="仿宋_GB2312"/>
        </w:rPr>
        <w:t>通过公开招租的形式</w:t>
      </w:r>
      <w:r>
        <w:rPr>
          <w:rFonts w:hint="eastAsia" w:hAnsi="仿宋_GB2312"/>
          <w:lang w:val="en-US" w:eastAsia="zh-CN"/>
        </w:rPr>
        <w:t>出租的，乙方应当按照规则参加竞租，否则不能享有优先承租权。</w:t>
      </w:r>
    </w:p>
    <w:p w14:paraId="0C6B3164">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pPr>
      <w:r>
        <w:rPr>
          <w:rFonts w:hAnsi="仿宋_GB2312"/>
          <w:b/>
          <w:bCs/>
        </w:rPr>
        <w:t>交付</w:t>
      </w:r>
    </w:p>
    <w:p w14:paraId="5D7D431C">
      <w:pPr>
        <w:spacing w:line="360" w:lineRule="auto"/>
        <w:ind w:firstLine="480" w:firstLineChars="200"/>
        <w:rPr>
          <w:rFonts w:hAnsi="仿宋_GB2312"/>
        </w:rPr>
      </w:pPr>
      <w:r>
        <w:t>1、双方签署本合同且甲方收到乙方的首次租金和履约保证金后五日内，甲方将该商铺交付乙方使用，乙方未履行相关义务的，甲方有权顺延交付时间，但租赁期限不顺延</w:t>
      </w:r>
      <w:r>
        <w:rPr>
          <w:rFonts w:hAnsi="仿宋_GB2312"/>
        </w:rPr>
        <w:t>。</w:t>
      </w:r>
    </w:p>
    <w:p w14:paraId="7E8EDB51">
      <w:pPr>
        <w:spacing w:line="360" w:lineRule="auto"/>
        <w:ind w:firstLine="480" w:firstLineChars="200"/>
        <w:rPr>
          <w:rFonts w:hint="eastAsia"/>
          <w:color w:val="auto"/>
        </w:rPr>
      </w:pPr>
      <w:r>
        <w:rPr>
          <w:rFonts w:hint="eastAsia"/>
          <w:color w:val="auto"/>
        </w:rPr>
        <w:t>2、该商铺交付使用时，双方应依该商铺的现状及相关配套设施的清单进行交接，并签署《设备设施清单》。</w:t>
      </w:r>
    </w:p>
    <w:p w14:paraId="640FA24E">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租金及相关费用</w:t>
      </w:r>
    </w:p>
    <w:p w14:paraId="40BD182C">
      <w:pPr>
        <w:spacing w:line="360" w:lineRule="auto"/>
        <w:ind w:firstLine="480" w:firstLineChars="200"/>
        <w:rPr>
          <w:b w:val="0"/>
          <w:bCs w:val="0"/>
          <w:rPrChange w:id="59" w:author="Ant" w:date="2025-04-21T17:31:16Z">
            <w:rPr/>
          </w:rPrChange>
        </w:rPr>
      </w:pPr>
      <w:r>
        <w:t>1、</w:t>
      </w:r>
      <w:r>
        <w:rPr>
          <w:rFonts w:hint="eastAsia"/>
          <w:lang w:val="en-US" w:eastAsia="zh-CN"/>
        </w:rPr>
        <w:t>本合同</w:t>
      </w:r>
      <w:r>
        <w:t>装修免租期</w:t>
      </w:r>
      <w:r>
        <w:rPr>
          <w:rFonts w:hint="eastAsia"/>
          <w:lang w:val="en-US" w:eastAsia="zh-CN"/>
        </w:rPr>
        <w:t>为</w:t>
      </w:r>
      <w:r>
        <w:rPr>
          <w:rFonts w:hint="eastAsia"/>
          <w:u w:val="single"/>
          <w:lang w:val="en-US" w:eastAsia="zh-CN"/>
        </w:rPr>
        <w:t xml:space="preserve">  </w:t>
      </w:r>
      <w:ins w:id="60" w:author="Ant" w:date="2025-05-19T09:17:45Z">
        <w:r>
          <w:rPr>
            <w:rFonts w:hint="eastAsia" w:hAnsi="仿宋_GB2312"/>
            <w:u w:val="single"/>
            <w:lang w:val="en-US" w:eastAsia="zh-CN"/>
          </w:rPr>
          <w:t xml:space="preserve">      </w:t>
        </w:r>
      </w:ins>
      <w:del w:id="61" w:author="Ant" w:date="2025-05-19T09:17:45Z">
        <w:r>
          <w:rPr>
            <w:rFonts w:hint="eastAsia"/>
            <w:u w:val="single"/>
            <w:lang w:val="en-US" w:eastAsia="zh-CN"/>
          </w:rPr>
          <w:delText xml:space="preserve">  </w:delText>
        </w:r>
      </w:del>
      <w:r>
        <w:rPr>
          <w:rFonts w:hint="eastAsia"/>
          <w:lang w:val="en-US" w:eastAsia="zh-CN"/>
        </w:rPr>
        <w:t>月</w:t>
      </w:r>
      <w:r>
        <w:t>，自</w:t>
      </w:r>
      <w:ins w:id="62" w:author="Ant" w:date="2025-05-19T09:17:47Z">
        <w:r>
          <w:rPr>
            <w:rFonts w:hint="eastAsia" w:hAnsi="仿宋_GB2312"/>
            <w:u w:val="single"/>
            <w:lang w:val="en-US" w:eastAsia="zh-CN"/>
          </w:rPr>
          <w:t xml:space="preserve">      </w:t>
        </w:r>
      </w:ins>
      <w:del w:id="63" w:author="Ant" w:date="2025-05-19T09:17:47Z">
        <w:r>
          <w:rPr>
            <w:u w:val="single"/>
          </w:rPr>
          <w:delText xml:space="preserve"> </w:delText>
        </w:r>
      </w:del>
      <w:del w:id="64" w:author="Ant" w:date="2025-05-19T09:17:47Z">
        <w:r>
          <w:rPr>
            <w:rFonts w:hint="eastAsia"/>
            <w:u w:val="single"/>
            <w:lang w:val="en-US" w:eastAsia="zh-CN"/>
          </w:rPr>
          <w:delText xml:space="preserve">  </w:delText>
        </w:r>
      </w:del>
      <w:del w:id="65" w:author="Ant" w:date="2025-05-19T09:17:47Z">
        <w:r>
          <w:rPr>
            <w:u w:val="single"/>
          </w:rPr>
          <w:delText xml:space="preserve"> </w:delText>
        </w:r>
      </w:del>
      <w:r>
        <w:rPr>
          <w:rFonts w:hAnsi="仿宋_GB2312"/>
        </w:rPr>
        <w:t>年</w:t>
      </w:r>
      <w:r>
        <w:rPr>
          <w:u w:val="single"/>
        </w:rPr>
        <w:t xml:space="preserve"> </w:t>
      </w:r>
      <w:ins w:id="66" w:author="Ant" w:date="2025-05-19T09:17:49Z">
        <w:r>
          <w:rPr>
            <w:rFonts w:hint="eastAsia" w:hAnsi="仿宋_GB2312"/>
            <w:u w:val="single"/>
            <w:lang w:val="en-US" w:eastAsia="zh-CN"/>
          </w:rPr>
          <w:t xml:space="preserve">      </w:t>
        </w:r>
      </w:ins>
      <w:del w:id="67" w:author="Ant" w:date="2025-05-19T09:17:49Z">
        <w:r>
          <w:rPr>
            <w:u w:val="single"/>
          </w:rPr>
          <w:delText xml:space="preserve">  </w:delText>
        </w:r>
      </w:del>
      <w:r>
        <w:rPr>
          <w:rFonts w:hAnsi="仿宋_GB2312"/>
        </w:rPr>
        <w:t>月</w:t>
      </w:r>
      <w:r>
        <w:rPr>
          <w:u w:val="single"/>
        </w:rPr>
        <w:t xml:space="preserve"> </w:t>
      </w:r>
      <w:ins w:id="68" w:author="Ant" w:date="2025-05-19T09:17:51Z">
        <w:r>
          <w:rPr>
            <w:rFonts w:hint="eastAsia" w:hAnsi="仿宋_GB2312"/>
            <w:u w:val="single"/>
            <w:lang w:val="en-US" w:eastAsia="zh-CN"/>
          </w:rPr>
          <w:t xml:space="preserve">      </w:t>
        </w:r>
      </w:ins>
      <w:del w:id="69" w:author="Ant" w:date="2025-05-19T09:17:51Z">
        <w:r>
          <w:rPr>
            <w:u w:val="single"/>
          </w:rPr>
          <w:delText xml:space="preserve">  </w:delText>
        </w:r>
      </w:del>
      <w:r>
        <w:rPr>
          <w:rFonts w:hAnsi="仿宋_GB2312"/>
        </w:rPr>
        <w:t>日至</w:t>
      </w:r>
      <w:r>
        <w:rPr>
          <w:u w:val="single"/>
        </w:rPr>
        <w:t xml:space="preserve"> </w:t>
      </w:r>
      <w:ins w:id="70" w:author="Ant" w:date="2025-05-19T09:17:54Z">
        <w:r>
          <w:rPr>
            <w:rFonts w:hint="eastAsia" w:hAnsi="仿宋_GB2312"/>
            <w:u w:val="single"/>
            <w:lang w:val="en-US" w:eastAsia="zh-CN"/>
          </w:rPr>
          <w:t xml:space="preserve">      </w:t>
        </w:r>
      </w:ins>
      <w:del w:id="71" w:author="Ant" w:date="2025-04-21T17:17:47Z">
        <w:r>
          <w:rPr>
            <w:rFonts w:hint="eastAsia"/>
            <w:u w:val="single"/>
            <w:lang w:val="en-US" w:eastAsia="zh-CN"/>
          </w:rPr>
          <w:delText xml:space="preserve">  </w:delText>
        </w:r>
      </w:del>
      <w:r>
        <w:rPr>
          <w:u w:val="single"/>
        </w:rPr>
        <w:t xml:space="preserve"> </w:t>
      </w:r>
      <w:r>
        <w:rPr>
          <w:rFonts w:hAnsi="仿宋_GB2312"/>
        </w:rPr>
        <w:t>年</w:t>
      </w:r>
      <w:r>
        <w:rPr>
          <w:u w:val="single"/>
        </w:rPr>
        <w:t xml:space="preserve"> </w:t>
      </w:r>
      <w:ins w:id="72" w:author="Ant" w:date="2025-05-19T09:17:56Z">
        <w:r>
          <w:rPr>
            <w:rFonts w:hint="eastAsia" w:hAnsi="仿宋_GB2312"/>
            <w:u w:val="single"/>
            <w:lang w:val="en-US" w:eastAsia="zh-CN"/>
          </w:rPr>
          <w:t xml:space="preserve">      </w:t>
        </w:r>
      </w:ins>
      <w:del w:id="73" w:author="Ant" w:date="2025-05-19T09:17:56Z">
        <w:r>
          <w:rPr>
            <w:rFonts w:hint="eastAsia"/>
            <w:u w:val="single"/>
            <w:lang w:val="en-US" w:eastAsia="zh-CN"/>
          </w:rPr>
          <w:delText xml:space="preserve"> </w:delText>
        </w:r>
      </w:del>
      <w:del w:id="74" w:author="Ant" w:date="2025-05-19T09:17:56Z">
        <w:r>
          <w:rPr>
            <w:u w:val="single"/>
          </w:rPr>
          <w:delText xml:space="preserve"> </w:delText>
        </w:r>
      </w:del>
      <w:r>
        <w:rPr>
          <w:rFonts w:hAnsi="仿宋_GB2312"/>
        </w:rPr>
        <w:t>月</w:t>
      </w:r>
      <w:r>
        <w:rPr>
          <w:u w:val="single"/>
        </w:rPr>
        <w:t xml:space="preserve"> </w:t>
      </w:r>
      <w:ins w:id="75" w:author="Ant" w:date="2025-05-19T09:17:58Z">
        <w:r>
          <w:rPr>
            <w:rFonts w:hint="eastAsia" w:hAnsi="仿宋_GB2312"/>
            <w:u w:val="single"/>
            <w:lang w:val="en-US" w:eastAsia="zh-CN"/>
          </w:rPr>
          <w:t xml:space="preserve">      </w:t>
        </w:r>
      </w:ins>
      <w:del w:id="76" w:author="Ant" w:date="2025-05-19T09:17:58Z">
        <w:r>
          <w:rPr>
            <w:rFonts w:hint="eastAsia"/>
            <w:u w:val="single"/>
            <w:lang w:val="en-US" w:eastAsia="zh-CN"/>
          </w:rPr>
          <w:delText xml:space="preserve"> </w:delText>
        </w:r>
      </w:del>
      <w:del w:id="77" w:author="Ant" w:date="2025-05-19T09:17:58Z">
        <w:r>
          <w:rPr>
            <w:u w:val="single"/>
          </w:rPr>
          <w:delText xml:space="preserve"> </w:delText>
        </w:r>
      </w:del>
      <w:r>
        <w:rPr>
          <w:rFonts w:hAnsi="仿宋_GB2312"/>
        </w:rPr>
        <w:t>日，免租装修期内乙方无需向甲方支付租金，但应交纳物业管理费及使用该物业而产生</w:t>
      </w:r>
      <w:r>
        <w:rPr>
          <w:rFonts w:hAnsi="仿宋_GB2312"/>
          <w:b w:val="0"/>
          <w:bCs w:val="0"/>
          <w:rPrChange w:id="78" w:author="Ant" w:date="2025-04-21T17:31:16Z">
            <w:rPr>
              <w:rFonts w:hAnsi="仿宋_GB2312"/>
            </w:rPr>
          </w:rPrChange>
        </w:rPr>
        <w:t>的水、电等费用。免租期满次日开始计付租金。</w:t>
      </w:r>
    </w:p>
    <w:p w14:paraId="06625A63">
      <w:pPr>
        <w:spacing w:line="360" w:lineRule="auto"/>
        <w:ind w:firstLine="480" w:firstLineChars="200"/>
        <w:rPr>
          <w:ins w:id="79" w:author="Ant" w:date="2025-04-21T17:29:03Z"/>
          <w:rFonts w:hint="eastAsia" w:hAnsi="仿宋_GB2312"/>
          <w:b w:val="0"/>
          <w:bCs w:val="0"/>
          <w:color w:val="000000" w:themeColor="text1"/>
          <w:lang w:val="en-US" w:eastAsia="zh-CN"/>
          <w:rPrChange w:id="80" w:author="Ant" w:date="2025-04-21T17:31:16Z">
            <w:rPr>
              <w:ins w:id="81" w:author="Ant" w:date="2025-04-21T17:29:03Z"/>
              <w:rFonts w:hint="eastAsia" w:hAnsi="仿宋_GB2312"/>
              <w:lang w:val="en-US" w:eastAsia="zh-CN"/>
            </w:rPr>
          </w:rPrChange>
          <w14:textFill>
            <w14:solidFill>
              <w14:schemeClr w14:val="tx1"/>
            </w14:solidFill>
          </w14:textFill>
        </w:rPr>
      </w:pPr>
      <w:r>
        <w:rPr>
          <w:b w:val="0"/>
          <w:bCs w:val="0"/>
          <w:rPrChange w:id="82" w:author="Ant" w:date="2025-04-21T17:31:16Z">
            <w:rPr/>
          </w:rPrChange>
        </w:rPr>
        <w:t>2、该商铺</w:t>
      </w:r>
      <w:r>
        <w:rPr>
          <w:rFonts w:hAnsi="仿宋_GB2312"/>
          <w:b w:val="0"/>
          <w:bCs w:val="0"/>
          <w:rPrChange w:id="83" w:author="Ant" w:date="2025-04-21T17:31:16Z">
            <w:rPr>
              <w:rFonts w:hAnsi="仿宋_GB2312"/>
            </w:rPr>
          </w:rPrChange>
        </w:rPr>
        <w:t>每月租金为人民币（大写</w:t>
      </w:r>
      <w:r>
        <w:rPr>
          <w:rFonts w:hAnsi="仿宋_GB2312"/>
          <w:b w:val="0"/>
          <w:bCs w:val="0"/>
          <w:color w:val="000000" w:themeColor="text1"/>
          <w:rPrChange w:id="84" w:author="Ant" w:date="2025-04-21T17:31:16Z">
            <w:rPr>
              <w:rFonts w:hAnsi="仿宋_GB2312"/>
            </w:rPr>
          </w:rPrChange>
          <w14:textFill>
            <w14:solidFill>
              <w14:schemeClr w14:val="tx1"/>
            </w14:solidFill>
          </w14:textFill>
        </w:rPr>
        <w:t>）</w:t>
      </w:r>
      <w:ins w:id="85" w:author="Ant" w:date="2025-05-19T09:18:02Z">
        <w:r>
          <w:rPr>
            <w:rFonts w:hint="eastAsia" w:hAnsi="仿宋_GB2312"/>
            <w:u w:val="single"/>
            <w:lang w:val="en-US" w:eastAsia="zh-CN"/>
          </w:rPr>
          <w:t xml:space="preserve">      </w:t>
        </w:r>
      </w:ins>
      <w:del w:id="86" w:author="Ant" w:date="2025-05-19T09:18:02Z">
        <w:r>
          <w:rPr>
            <w:b w:val="0"/>
            <w:bCs w:val="0"/>
            <w:color w:val="000000" w:themeColor="text1"/>
            <w:u w:val="single"/>
            <w:rPrChange w:id="87" w:author="Ant" w:date="2025-04-21T17:31:16Z">
              <w:rPr>
                <w:b/>
                <w:bCs/>
                <w:u w:val="single"/>
              </w:rPr>
            </w:rPrChange>
            <w14:textFill>
              <w14:solidFill>
                <w14:schemeClr w14:val="tx1"/>
              </w14:solidFill>
            </w14:textFill>
          </w:rPr>
          <w:delText xml:space="preserve"> </w:delText>
        </w:r>
      </w:del>
      <w:del w:id="89" w:author="Ant" w:date="2025-05-19T09:18:02Z">
        <w:r>
          <w:rPr>
            <w:b w:val="0"/>
            <w:bCs w:val="0"/>
            <w:color w:val="000000" w:themeColor="text1"/>
            <w:u w:val="single"/>
            <w:rPrChange w:id="90" w:author="Ant" w:date="2025-04-21T17:31:16Z">
              <w:rPr>
                <w:b/>
                <w:bCs/>
                <w:u w:val="single"/>
              </w:rPr>
            </w:rPrChange>
            <w14:textFill>
              <w14:solidFill>
                <w14:schemeClr w14:val="tx1"/>
              </w14:solidFill>
            </w14:textFill>
          </w:rPr>
          <w:delText xml:space="preserve"> </w:delText>
        </w:r>
      </w:del>
      <w:r>
        <w:rPr>
          <w:b w:val="0"/>
          <w:bCs w:val="0"/>
          <w:color w:val="000000" w:themeColor="text1"/>
          <w:u w:val="none"/>
          <w:rPrChange w:id="92" w:author="Ant" w:date="2025-05-12T14:08:18Z">
            <w:rPr>
              <w:b/>
              <w:bCs/>
              <w:u w:val="single"/>
            </w:rPr>
          </w:rPrChange>
          <w14:textFill>
            <w14:solidFill>
              <w14:schemeClr w14:val="tx1"/>
            </w14:solidFill>
          </w14:textFill>
        </w:rPr>
        <w:t xml:space="preserve"> </w:t>
      </w:r>
      <w:del w:id="93" w:author="Ant" w:date="2025-04-21T17:19:31Z">
        <w:r>
          <w:rPr>
            <w:b w:val="0"/>
            <w:bCs w:val="0"/>
            <w:color w:val="000000" w:themeColor="text1"/>
            <w:u w:val="single"/>
            <w:rPrChange w:id="94" w:author="Ant" w:date="2025-04-21T17:31:16Z">
              <w:rPr>
                <w:b/>
                <w:bCs/>
                <w:u w:val="single"/>
              </w:rPr>
            </w:rPrChange>
            <w14:textFill>
              <w14:solidFill>
                <w14:schemeClr w14:val="tx1"/>
              </w14:solidFill>
            </w14:textFill>
          </w:rPr>
          <w:delText xml:space="preserve">           </w:delText>
        </w:r>
      </w:del>
      <w:r>
        <w:rPr>
          <w:rFonts w:hAnsi="仿宋_GB2312"/>
          <w:b w:val="0"/>
          <w:bCs w:val="0"/>
          <w:color w:val="000000" w:themeColor="text1"/>
          <w:rPrChange w:id="95" w:author="Ant" w:date="2025-04-21T17:31:16Z">
            <w:rPr>
              <w:rFonts w:hAnsi="仿宋_GB2312"/>
            </w:rPr>
          </w:rPrChange>
          <w14:textFill>
            <w14:solidFill>
              <w14:schemeClr w14:val="tx1"/>
            </w14:solidFill>
          </w14:textFill>
        </w:rPr>
        <w:t>（</w:t>
      </w:r>
      <w:r>
        <w:rPr>
          <w:rFonts w:hint="default" w:ascii="Arial" w:hAnsi="Arial" w:cs="Arial"/>
          <w:b w:val="0"/>
          <w:bCs w:val="0"/>
          <w:color w:val="000000" w:themeColor="text1"/>
          <w:rPrChange w:id="96" w:author="Ant" w:date="2025-04-21T17:31:16Z">
            <w:rPr>
              <w:rFonts w:hint="default" w:ascii="Arial" w:hAnsi="Arial" w:cs="Arial"/>
            </w:rPr>
          </w:rPrChange>
          <w14:textFill>
            <w14:solidFill>
              <w14:schemeClr w14:val="tx1"/>
            </w14:solidFill>
          </w14:textFill>
        </w:rPr>
        <w:t>¥</w:t>
      </w:r>
      <w:r>
        <w:rPr>
          <w:rFonts w:hAnsi="仿宋_GB2312"/>
          <w:b w:val="0"/>
          <w:bCs w:val="0"/>
          <w:color w:val="000000" w:themeColor="text1"/>
          <w:rPrChange w:id="97" w:author="Ant" w:date="2025-04-21T17:31:16Z">
            <w:rPr>
              <w:rFonts w:hAnsi="仿宋_GB2312"/>
              <w:b/>
              <w:bCs/>
            </w:rPr>
          </w:rPrChange>
          <w14:textFill>
            <w14:solidFill>
              <w14:schemeClr w14:val="tx1"/>
            </w14:solidFill>
          </w14:textFill>
        </w:rPr>
        <w:t>：</w:t>
      </w:r>
      <w:ins w:id="98" w:author="Ant" w:date="2025-05-19T09:18:04Z">
        <w:r>
          <w:rPr>
            <w:rFonts w:hint="eastAsia" w:hAnsi="仿宋_GB2312"/>
            <w:u w:val="single"/>
            <w:lang w:val="en-US" w:eastAsia="zh-CN"/>
          </w:rPr>
          <w:t xml:space="preserve">      </w:t>
        </w:r>
      </w:ins>
      <w:r>
        <w:rPr>
          <w:b w:val="0"/>
          <w:bCs w:val="0"/>
          <w:color w:val="000000" w:themeColor="text1"/>
          <w:rPrChange w:id="99" w:author="Ant" w:date="2025-04-21T17:31:16Z">
            <w:rPr>
              <w:b/>
              <w:bCs/>
            </w:rPr>
          </w:rPrChange>
          <w14:textFill>
            <w14:solidFill>
              <w14:schemeClr w14:val="tx1"/>
            </w14:solidFill>
          </w14:textFill>
        </w:rPr>
        <w:t xml:space="preserve"> </w:t>
      </w:r>
      <w:del w:id="100" w:author="Ant" w:date="2025-04-21T17:18:30Z">
        <w:r>
          <w:rPr>
            <w:b w:val="0"/>
            <w:bCs w:val="0"/>
            <w:color w:val="000000" w:themeColor="text1"/>
            <w:rPrChange w:id="101" w:author="Ant" w:date="2025-04-21T17:31:16Z">
              <w:rPr>
                <w:b/>
                <w:bCs/>
              </w:rPr>
            </w:rPrChange>
            <w14:textFill>
              <w14:solidFill>
                <w14:schemeClr w14:val="tx1"/>
              </w14:solidFill>
            </w14:textFill>
          </w:rPr>
          <w:delText xml:space="preserve">   </w:delText>
        </w:r>
      </w:del>
      <w:r>
        <w:rPr>
          <w:rFonts w:hAnsi="仿宋_GB2312"/>
          <w:b w:val="0"/>
          <w:bCs w:val="0"/>
          <w:color w:val="000000" w:themeColor="text1"/>
          <w:rPrChange w:id="102" w:author="Ant" w:date="2025-04-21T17:31:16Z">
            <w:rPr>
              <w:rFonts w:hAnsi="仿宋_GB2312"/>
              <w:b/>
              <w:bCs/>
            </w:rPr>
          </w:rPrChange>
          <w14:textFill>
            <w14:solidFill>
              <w14:schemeClr w14:val="tx1"/>
            </w14:solidFill>
          </w14:textFill>
        </w:rPr>
        <w:t>元</w:t>
      </w:r>
      <w:r>
        <w:rPr>
          <w:rFonts w:hAnsi="仿宋_GB2312"/>
          <w:b w:val="0"/>
          <w:bCs w:val="0"/>
          <w:color w:val="000000" w:themeColor="text1"/>
          <w:rPrChange w:id="103" w:author="Ant" w:date="2025-04-21T17:31:16Z">
            <w:rPr>
              <w:rFonts w:hAnsi="仿宋_GB2312"/>
            </w:rPr>
          </w:rPrChange>
          <w14:textFill>
            <w14:solidFill>
              <w14:schemeClr w14:val="tx1"/>
            </w14:solidFill>
          </w14:textFill>
        </w:rPr>
        <w:t>）</w:t>
      </w:r>
      <w:r>
        <w:rPr>
          <w:rFonts w:hint="eastAsia" w:hAnsi="仿宋_GB2312"/>
          <w:b w:val="0"/>
          <w:bCs w:val="0"/>
          <w:color w:val="000000" w:themeColor="text1"/>
          <w:lang w:val="en-US" w:eastAsia="zh-CN"/>
          <w:rPrChange w:id="104" w:author="Ant" w:date="2025-04-21T17:31:16Z">
            <w:rPr>
              <w:rFonts w:hint="eastAsia" w:hAnsi="仿宋_GB2312"/>
              <w:lang w:val="en-US" w:eastAsia="zh-CN"/>
            </w:rPr>
          </w:rPrChange>
          <w14:textFill>
            <w14:solidFill>
              <w14:schemeClr w14:val="tx1"/>
            </w14:solidFill>
          </w14:textFill>
        </w:rPr>
        <w:t>,自第二年开始，在上一租赁年度租金基础上增长3%</w:t>
      </w:r>
      <w:ins w:id="105" w:author="Ant" w:date="2025-04-21T17:29:02Z">
        <w:r>
          <w:rPr>
            <w:rFonts w:hint="eastAsia" w:hAnsi="仿宋_GB2312"/>
            <w:b w:val="0"/>
            <w:bCs w:val="0"/>
            <w:color w:val="000000" w:themeColor="text1"/>
            <w:u w:val="none"/>
            <w:lang w:val="en-US" w:eastAsia="zh-CN"/>
            <w:rPrChange w:id="106" w:author="Ant" w:date="2025-05-12T14:21:10Z">
              <w:rPr>
                <w:rFonts w:hint="eastAsia" w:hAnsi="仿宋_GB2312"/>
                <w:lang w:val="en-US" w:eastAsia="zh-CN"/>
              </w:rPr>
            </w:rPrChange>
            <w14:textFill>
              <w14:solidFill>
                <w14:schemeClr w14:val="tx1"/>
              </w14:solidFill>
            </w14:textFill>
          </w:rPr>
          <w:t>；</w:t>
        </w:r>
      </w:ins>
    </w:p>
    <w:p w14:paraId="3CC71195">
      <w:pPr>
        <w:spacing w:line="360" w:lineRule="auto"/>
        <w:ind w:firstLine="480" w:firstLineChars="200"/>
        <w:rPr>
          <w:ins w:id="107" w:author="Ant" w:date="2025-04-21T17:20:35Z"/>
          <w:rFonts w:hint="eastAsia" w:hAnsi="仿宋_GB2312"/>
          <w:b w:val="0"/>
          <w:bCs w:val="0"/>
          <w:color w:val="000000" w:themeColor="text1"/>
          <w:u w:val="none"/>
          <w:lang w:val="en-US" w:eastAsia="zh-CN"/>
          <w:rPrChange w:id="108" w:author="Ant" w:date="2025-04-21T17:31:16Z">
            <w:rPr>
              <w:ins w:id="109" w:author="Ant" w:date="2025-04-21T17:20:35Z"/>
              <w:rFonts w:hint="eastAsia" w:hAnsi="仿宋_GB2312"/>
              <w:color w:val="FF0000"/>
              <w:u w:val="none"/>
              <w:lang w:val="en-US" w:eastAsia="zh-CN"/>
            </w:rPr>
          </w:rPrChange>
          <w14:textFill>
            <w14:solidFill>
              <w14:schemeClr w14:val="tx1"/>
            </w14:solidFill>
          </w14:textFill>
        </w:rPr>
      </w:pPr>
      <w:ins w:id="110" w:author="Ant" w:date="2025-04-21T17:20:35Z">
        <w:r>
          <w:rPr>
            <w:rFonts w:hint="eastAsia" w:hAnsi="仿宋_GB2312"/>
            <w:b w:val="0"/>
            <w:bCs w:val="0"/>
            <w:color w:val="000000" w:themeColor="text1"/>
            <w:lang w:val="en-US" w:eastAsia="zh-CN"/>
            <w:rPrChange w:id="111" w:author="Ant" w:date="2025-04-21T17:31:16Z">
              <w:rPr>
                <w:rFonts w:hint="eastAsia" w:hAnsi="仿宋_GB2312"/>
                <w:color w:val="FF0000"/>
                <w:lang w:val="en-US" w:eastAsia="zh-CN"/>
              </w:rPr>
            </w:rPrChange>
            <w14:textFill>
              <w14:solidFill>
                <w14:schemeClr w14:val="tx1"/>
              </w14:solidFill>
            </w14:textFill>
          </w:rPr>
          <w:t>自</w:t>
        </w:r>
      </w:ins>
      <w:ins w:id="112" w:author="Ant" w:date="2025-04-21T17:20:35Z">
        <w:r>
          <w:rPr>
            <w:rFonts w:hint="eastAsia" w:hAnsi="仿宋_GB2312"/>
            <w:b w:val="0"/>
            <w:bCs w:val="0"/>
            <w:color w:val="000000" w:themeColor="text1"/>
            <w:u w:val="single"/>
            <w:lang w:val="en-US" w:eastAsia="zh-CN"/>
            <w:rPrChange w:id="113" w:author="Ant" w:date="2025-04-21T17:31:16Z">
              <w:rPr>
                <w:rFonts w:hint="eastAsia" w:hAnsi="仿宋_GB2312"/>
                <w:color w:val="FF0000"/>
                <w:u w:val="single"/>
                <w:lang w:val="en-US" w:eastAsia="zh-CN"/>
              </w:rPr>
            </w:rPrChange>
            <w14:textFill>
              <w14:solidFill>
                <w14:schemeClr w14:val="tx1"/>
              </w14:solidFill>
            </w14:textFill>
          </w:rPr>
          <w:t xml:space="preserve"> </w:t>
        </w:r>
      </w:ins>
      <w:ins w:id="114" w:author="Ant" w:date="2025-05-19T09:18:10Z">
        <w:r>
          <w:rPr>
            <w:rFonts w:hint="eastAsia" w:hAnsi="仿宋_GB2312"/>
            <w:u w:val="single"/>
            <w:lang w:val="en-US" w:eastAsia="zh-CN"/>
          </w:rPr>
          <w:t xml:space="preserve">      </w:t>
        </w:r>
      </w:ins>
      <w:ins w:id="115" w:author="Ant" w:date="2025-04-21T17:20:35Z">
        <w:r>
          <w:rPr>
            <w:rFonts w:hint="eastAsia" w:hAnsi="仿宋_GB2312"/>
            <w:b w:val="0"/>
            <w:bCs w:val="0"/>
            <w:color w:val="000000" w:themeColor="text1"/>
            <w:u w:val="single"/>
            <w:lang w:val="en-US" w:eastAsia="zh-CN"/>
            <w:rPrChange w:id="116" w:author="Ant" w:date="2025-04-21T17:31:16Z">
              <w:rPr>
                <w:rFonts w:hint="eastAsia" w:hAnsi="仿宋_GB2312"/>
                <w:color w:val="FF0000"/>
                <w:u w:val="single"/>
                <w:lang w:val="en-US" w:eastAsia="zh-CN"/>
              </w:rPr>
            </w:rPrChange>
            <w14:textFill>
              <w14:solidFill>
                <w14:schemeClr w14:val="tx1"/>
              </w14:solidFill>
            </w14:textFill>
          </w:rPr>
          <w:t xml:space="preserve"> </w:t>
        </w:r>
      </w:ins>
      <w:ins w:id="117" w:author="Ant" w:date="2025-04-21T17:20:35Z">
        <w:r>
          <w:rPr>
            <w:rFonts w:hint="eastAsia" w:hAnsi="仿宋_GB2312"/>
            <w:b w:val="0"/>
            <w:bCs w:val="0"/>
            <w:color w:val="000000" w:themeColor="text1"/>
            <w:u w:val="none"/>
            <w:lang w:val="en-US" w:eastAsia="zh-CN"/>
            <w:rPrChange w:id="118" w:author="Ant" w:date="2025-04-21T17:31:16Z">
              <w:rPr>
                <w:rFonts w:hint="eastAsia" w:hAnsi="仿宋_GB2312"/>
                <w:color w:val="FF0000"/>
                <w:u w:val="none"/>
                <w:lang w:val="en-US" w:eastAsia="zh-CN"/>
              </w:rPr>
            </w:rPrChange>
            <w14:textFill>
              <w14:solidFill>
                <w14:schemeClr w14:val="tx1"/>
              </w14:solidFill>
            </w14:textFill>
          </w:rPr>
          <w:t>年</w:t>
        </w:r>
      </w:ins>
      <w:ins w:id="119" w:author="Ant" w:date="2025-04-21T17:20:35Z">
        <w:r>
          <w:rPr>
            <w:rFonts w:hint="eastAsia" w:hAnsi="仿宋_GB2312"/>
            <w:b w:val="0"/>
            <w:bCs w:val="0"/>
            <w:color w:val="000000" w:themeColor="text1"/>
            <w:u w:val="single"/>
            <w:lang w:val="en-US" w:eastAsia="zh-CN"/>
            <w:rPrChange w:id="120" w:author="Ant" w:date="2025-04-21T17:31:16Z">
              <w:rPr>
                <w:rFonts w:hint="eastAsia" w:hAnsi="仿宋_GB2312"/>
                <w:color w:val="FF0000"/>
                <w:u w:val="single"/>
                <w:lang w:val="en-US" w:eastAsia="zh-CN"/>
              </w:rPr>
            </w:rPrChange>
            <w14:textFill>
              <w14:solidFill>
                <w14:schemeClr w14:val="tx1"/>
              </w14:solidFill>
            </w14:textFill>
          </w:rPr>
          <w:t xml:space="preserve"> </w:t>
        </w:r>
      </w:ins>
      <w:ins w:id="121" w:author="Ant" w:date="2025-05-19T09:18:12Z">
        <w:r>
          <w:rPr>
            <w:rFonts w:hint="eastAsia" w:hAnsi="仿宋_GB2312"/>
            <w:u w:val="single"/>
            <w:lang w:val="en-US" w:eastAsia="zh-CN"/>
          </w:rPr>
          <w:t xml:space="preserve">      </w:t>
        </w:r>
      </w:ins>
      <w:ins w:id="122" w:author="Ant" w:date="2025-04-21T17:20:35Z">
        <w:r>
          <w:rPr>
            <w:rFonts w:hint="eastAsia" w:hAnsi="仿宋_GB2312"/>
            <w:b w:val="0"/>
            <w:bCs w:val="0"/>
            <w:color w:val="000000" w:themeColor="text1"/>
            <w:u w:val="none"/>
            <w:lang w:val="en-US" w:eastAsia="zh-CN"/>
            <w:rPrChange w:id="123" w:author="Ant" w:date="2025-04-21T17:31:16Z">
              <w:rPr>
                <w:rFonts w:hint="eastAsia" w:hAnsi="仿宋_GB2312"/>
                <w:color w:val="FF0000"/>
                <w:u w:val="none"/>
                <w:lang w:val="en-US" w:eastAsia="zh-CN"/>
              </w:rPr>
            </w:rPrChange>
            <w14:textFill>
              <w14:solidFill>
                <w14:schemeClr w14:val="tx1"/>
              </w14:solidFill>
            </w14:textFill>
          </w:rPr>
          <w:t xml:space="preserve">月 </w:t>
        </w:r>
      </w:ins>
      <w:ins w:id="124" w:author="Ant" w:date="2025-05-19T09:18:14Z">
        <w:r>
          <w:rPr>
            <w:rFonts w:hint="eastAsia" w:hAnsi="仿宋_GB2312"/>
            <w:u w:val="single"/>
            <w:lang w:val="en-US" w:eastAsia="zh-CN"/>
          </w:rPr>
          <w:t xml:space="preserve">      </w:t>
        </w:r>
      </w:ins>
      <w:ins w:id="125" w:author="Ant" w:date="2025-04-21T17:20:35Z">
        <w:r>
          <w:rPr>
            <w:rFonts w:hint="eastAsia" w:hAnsi="仿宋_GB2312"/>
            <w:b w:val="0"/>
            <w:bCs w:val="0"/>
            <w:color w:val="000000" w:themeColor="text1"/>
            <w:u w:val="none"/>
            <w:lang w:val="en-US" w:eastAsia="zh-CN"/>
            <w:rPrChange w:id="126" w:author="Ant" w:date="2025-04-21T17:31:16Z">
              <w:rPr>
                <w:rFonts w:hint="eastAsia" w:hAnsi="仿宋_GB2312"/>
                <w:color w:val="FF0000"/>
                <w:u w:val="none"/>
                <w:lang w:val="en-US" w:eastAsia="zh-CN"/>
              </w:rPr>
            </w:rPrChange>
            <w14:textFill>
              <w14:solidFill>
                <w14:schemeClr w14:val="tx1"/>
              </w14:solidFill>
            </w14:textFill>
          </w:rPr>
          <w:t>日至自</w:t>
        </w:r>
      </w:ins>
      <w:ins w:id="127" w:author="Ant" w:date="2025-04-21T17:20:35Z">
        <w:r>
          <w:rPr>
            <w:rFonts w:hint="eastAsia" w:hAnsi="仿宋_GB2312"/>
            <w:b w:val="0"/>
            <w:bCs w:val="0"/>
            <w:color w:val="000000" w:themeColor="text1"/>
            <w:u w:val="single"/>
            <w:lang w:val="en-US" w:eastAsia="zh-CN"/>
            <w:rPrChange w:id="128" w:author="Ant" w:date="2025-04-21T17:31:16Z">
              <w:rPr>
                <w:rFonts w:hint="eastAsia" w:hAnsi="仿宋_GB2312"/>
                <w:color w:val="FF0000"/>
                <w:u w:val="single"/>
                <w:lang w:val="en-US" w:eastAsia="zh-CN"/>
              </w:rPr>
            </w:rPrChange>
            <w14:textFill>
              <w14:solidFill>
                <w14:schemeClr w14:val="tx1"/>
              </w14:solidFill>
            </w14:textFill>
          </w:rPr>
          <w:t xml:space="preserve"> </w:t>
        </w:r>
      </w:ins>
      <w:ins w:id="129" w:author="Ant" w:date="2025-05-19T09:18:16Z">
        <w:r>
          <w:rPr>
            <w:rFonts w:hint="eastAsia" w:hAnsi="仿宋_GB2312"/>
            <w:u w:val="single"/>
            <w:lang w:val="en-US" w:eastAsia="zh-CN"/>
          </w:rPr>
          <w:t xml:space="preserve">      </w:t>
        </w:r>
      </w:ins>
      <w:ins w:id="130" w:author="Ant" w:date="2025-04-21T17:20:35Z">
        <w:r>
          <w:rPr>
            <w:rFonts w:hint="eastAsia" w:hAnsi="仿宋_GB2312"/>
            <w:b w:val="0"/>
            <w:bCs w:val="0"/>
            <w:color w:val="000000" w:themeColor="text1"/>
            <w:u w:val="single"/>
            <w:lang w:val="en-US" w:eastAsia="zh-CN"/>
            <w:rPrChange w:id="131" w:author="Ant" w:date="2025-04-21T17:31:16Z">
              <w:rPr>
                <w:rFonts w:hint="eastAsia" w:hAnsi="仿宋_GB2312"/>
                <w:color w:val="FF0000"/>
                <w:u w:val="single"/>
                <w:lang w:val="en-US" w:eastAsia="zh-CN"/>
              </w:rPr>
            </w:rPrChange>
            <w14:textFill>
              <w14:solidFill>
                <w14:schemeClr w14:val="tx1"/>
              </w14:solidFill>
            </w14:textFill>
          </w:rPr>
          <w:t xml:space="preserve"> </w:t>
        </w:r>
      </w:ins>
      <w:ins w:id="132" w:author="Ant" w:date="2025-04-21T17:20:35Z">
        <w:r>
          <w:rPr>
            <w:rFonts w:hint="eastAsia" w:hAnsi="仿宋_GB2312"/>
            <w:b w:val="0"/>
            <w:bCs w:val="0"/>
            <w:color w:val="000000" w:themeColor="text1"/>
            <w:u w:val="none"/>
            <w:lang w:val="en-US" w:eastAsia="zh-CN"/>
            <w:rPrChange w:id="133" w:author="Ant" w:date="2025-04-21T17:31:16Z">
              <w:rPr>
                <w:rFonts w:hint="eastAsia" w:hAnsi="仿宋_GB2312"/>
                <w:color w:val="FF0000"/>
                <w:u w:val="none"/>
                <w:lang w:val="en-US" w:eastAsia="zh-CN"/>
              </w:rPr>
            </w:rPrChange>
            <w14:textFill>
              <w14:solidFill>
                <w14:schemeClr w14:val="tx1"/>
              </w14:solidFill>
            </w14:textFill>
          </w:rPr>
          <w:t>年</w:t>
        </w:r>
      </w:ins>
      <w:ins w:id="134" w:author="Ant" w:date="2025-05-19T09:18:18Z">
        <w:r>
          <w:rPr>
            <w:rFonts w:hint="eastAsia" w:hAnsi="仿宋_GB2312"/>
            <w:u w:val="single"/>
            <w:lang w:val="en-US" w:eastAsia="zh-CN"/>
          </w:rPr>
          <w:t xml:space="preserve">      </w:t>
        </w:r>
      </w:ins>
      <w:ins w:id="135" w:author="Ant" w:date="2025-04-21T17:20:35Z">
        <w:r>
          <w:rPr>
            <w:rFonts w:hint="eastAsia" w:hAnsi="仿宋_GB2312"/>
            <w:b w:val="0"/>
            <w:bCs w:val="0"/>
            <w:color w:val="000000" w:themeColor="text1"/>
            <w:u w:val="none"/>
            <w:lang w:val="en-US" w:eastAsia="zh-CN"/>
            <w:rPrChange w:id="136" w:author="Ant" w:date="2025-04-21T17:31:16Z">
              <w:rPr>
                <w:rFonts w:hint="eastAsia" w:hAnsi="仿宋_GB2312"/>
                <w:color w:val="FF0000"/>
                <w:u w:val="none"/>
                <w:lang w:val="en-US" w:eastAsia="zh-CN"/>
              </w:rPr>
            </w:rPrChange>
            <w14:textFill>
              <w14:solidFill>
                <w14:schemeClr w14:val="tx1"/>
              </w14:solidFill>
            </w14:textFill>
          </w:rPr>
          <w:t>月</w:t>
        </w:r>
      </w:ins>
      <w:ins w:id="137" w:author="Ant" w:date="2025-04-21T17:20:35Z">
        <w:r>
          <w:rPr>
            <w:rFonts w:hint="eastAsia" w:hAnsi="仿宋_GB2312"/>
            <w:b w:val="0"/>
            <w:bCs w:val="0"/>
            <w:color w:val="000000" w:themeColor="text1"/>
            <w:u w:val="single"/>
            <w:lang w:val="en-US" w:eastAsia="zh-CN"/>
            <w:rPrChange w:id="138" w:author="Ant" w:date="2025-04-21T17:31:16Z">
              <w:rPr>
                <w:rFonts w:hint="eastAsia" w:hAnsi="仿宋_GB2312"/>
                <w:color w:val="FF0000"/>
                <w:u w:val="single"/>
                <w:lang w:val="en-US" w:eastAsia="zh-CN"/>
              </w:rPr>
            </w:rPrChange>
            <w14:textFill>
              <w14:solidFill>
                <w14:schemeClr w14:val="tx1"/>
              </w14:solidFill>
            </w14:textFill>
          </w:rPr>
          <w:t xml:space="preserve"> </w:t>
        </w:r>
      </w:ins>
      <w:ins w:id="139" w:author="Ant" w:date="2025-05-19T09:18:21Z">
        <w:r>
          <w:rPr>
            <w:rFonts w:hint="eastAsia" w:hAnsi="仿宋_GB2312"/>
            <w:u w:val="single"/>
            <w:lang w:val="en-US" w:eastAsia="zh-CN"/>
          </w:rPr>
          <w:t xml:space="preserve">      </w:t>
        </w:r>
      </w:ins>
      <w:ins w:id="140" w:author="Ant" w:date="2025-04-21T17:20:35Z">
        <w:r>
          <w:rPr>
            <w:rFonts w:hint="eastAsia" w:hAnsi="仿宋_GB2312"/>
            <w:b w:val="0"/>
            <w:bCs w:val="0"/>
            <w:color w:val="000000" w:themeColor="text1"/>
            <w:u w:val="single"/>
            <w:lang w:val="en-US" w:eastAsia="zh-CN"/>
            <w:rPrChange w:id="141" w:author="Ant" w:date="2025-04-21T17:31:16Z">
              <w:rPr>
                <w:rFonts w:hint="eastAsia" w:hAnsi="仿宋_GB2312"/>
                <w:color w:val="FF0000"/>
                <w:u w:val="single"/>
                <w:lang w:val="en-US" w:eastAsia="zh-CN"/>
              </w:rPr>
            </w:rPrChange>
            <w14:textFill>
              <w14:solidFill>
                <w14:schemeClr w14:val="tx1"/>
              </w14:solidFill>
            </w14:textFill>
          </w:rPr>
          <w:t xml:space="preserve"> </w:t>
        </w:r>
      </w:ins>
      <w:ins w:id="142" w:author="Ant" w:date="2025-04-21T17:20:35Z">
        <w:r>
          <w:rPr>
            <w:rFonts w:hint="eastAsia" w:hAnsi="仿宋_GB2312"/>
            <w:b w:val="0"/>
            <w:bCs w:val="0"/>
            <w:color w:val="000000" w:themeColor="text1"/>
            <w:u w:val="none"/>
            <w:lang w:val="en-US" w:eastAsia="zh-CN"/>
            <w:rPrChange w:id="143" w:author="Ant" w:date="2025-04-21T17:31:16Z">
              <w:rPr>
                <w:rFonts w:hint="eastAsia" w:hAnsi="仿宋_GB2312"/>
                <w:color w:val="FF0000"/>
                <w:u w:val="none"/>
                <w:lang w:val="en-US" w:eastAsia="zh-CN"/>
              </w:rPr>
            </w:rPrChange>
            <w14:textFill>
              <w14:solidFill>
                <w14:schemeClr w14:val="tx1"/>
              </w14:solidFill>
            </w14:textFill>
          </w:rPr>
          <w:t>日每月租金为人民币（大写）</w:t>
        </w:r>
      </w:ins>
      <w:ins w:id="144" w:author="Ant" w:date="2025-05-19T09:18:25Z">
        <w:r>
          <w:rPr>
            <w:rFonts w:hint="eastAsia" w:hAnsi="仿宋_GB2312"/>
            <w:u w:val="single"/>
            <w:lang w:val="en-US" w:eastAsia="zh-CN"/>
          </w:rPr>
          <w:t xml:space="preserve">      </w:t>
        </w:r>
      </w:ins>
      <w:ins w:id="145" w:author="Ant" w:date="2025-04-21T17:20:35Z">
        <w:r>
          <w:rPr>
            <w:rFonts w:hint="eastAsia" w:hAnsi="仿宋_GB2312"/>
            <w:b w:val="0"/>
            <w:bCs w:val="0"/>
            <w:color w:val="000000" w:themeColor="text1"/>
            <w:u w:val="none"/>
            <w:lang w:val="en-US" w:eastAsia="zh-CN"/>
            <w:rPrChange w:id="146" w:author="Ant" w:date="2025-04-21T17:31:16Z">
              <w:rPr>
                <w:rFonts w:hint="eastAsia" w:hAnsi="仿宋_GB2312"/>
                <w:color w:val="FF0000"/>
                <w:u w:val="none"/>
                <w:lang w:val="en-US" w:eastAsia="zh-CN"/>
              </w:rPr>
            </w:rPrChange>
            <w14:textFill>
              <w14:solidFill>
                <w14:schemeClr w14:val="tx1"/>
              </w14:solidFill>
            </w14:textFill>
          </w:rPr>
          <w:t>（</w:t>
        </w:r>
      </w:ins>
      <w:ins w:id="147" w:author="Ant" w:date="2025-05-19T09:18:23Z">
        <w:r>
          <w:rPr>
            <w:rFonts w:hint="eastAsia" w:hAnsi="仿宋_GB2312"/>
            <w:u w:val="single"/>
            <w:lang w:val="en-US" w:eastAsia="zh-CN"/>
          </w:rPr>
          <w:t xml:space="preserve">      </w:t>
        </w:r>
      </w:ins>
      <w:ins w:id="148" w:author="Ant" w:date="2025-04-21T17:20:35Z">
        <w:r>
          <w:rPr>
            <w:rFonts w:hint="eastAsia" w:hAnsi="仿宋_GB2312"/>
            <w:b w:val="0"/>
            <w:bCs w:val="0"/>
            <w:color w:val="000000" w:themeColor="text1"/>
            <w:u w:val="none"/>
            <w:lang w:val="en-US" w:eastAsia="zh-CN"/>
            <w:rPrChange w:id="149" w:author="Ant" w:date="2025-04-21T17:31:16Z">
              <w:rPr>
                <w:rFonts w:hint="eastAsia" w:hAnsi="仿宋_GB2312"/>
                <w:color w:val="FF0000"/>
                <w:u w:val="none"/>
                <w:lang w:val="en-US" w:eastAsia="zh-CN"/>
              </w:rPr>
            </w:rPrChange>
            <w14:textFill>
              <w14:solidFill>
                <w14:schemeClr w14:val="tx1"/>
              </w14:solidFill>
            </w14:textFill>
          </w:rPr>
          <w:t>元）；</w:t>
        </w:r>
      </w:ins>
    </w:p>
    <w:p w14:paraId="5C8D6285">
      <w:pPr>
        <w:spacing w:line="360" w:lineRule="auto"/>
        <w:ind w:firstLine="480" w:firstLineChars="200"/>
        <w:rPr>
          <w:ins w:id="150" w:author="Ant" w:date="2025-04-21T17:20:35Z"/>
          <w:rFonts w:hint="eastAsia" w:hAnsi="仿宋_GB2312"/>
          <w:b w:val="0"/>
          <w:bCs w:val="0"/>
          <w:color w:val="000000" w:themeColor="text1"/>
          <w:u w:val="none"/>
          <w:lang w:val="en-US" w:eastAsia="zh-CN"/>
          <w:rPrChange w:id="151" w:author="Ant" w:date="2025-04-21T17:31:16Z">
            <w:rPr>
              <w:ins w:id="152" w:author="Ant" w:date="2025-04-21T17:20:35Z"/>
              <w:rFonts w:hint="eastAsia" w:hAnsi="仿宋_GB2312"/>
              <w:color w:val="FF0000"/>
              <w:u w:val="none"/>
              <w:lang w:val="en-US" w:eastAsia="zh-CN"/>
            </w:rPr>
          </w:rPrChange>
          <w14:textFill>
            <w14:solidFill>
              <w14:schemeClr w14:val="tx1"/>
            </w14:solidFill>
          </w14:textFill>
        </w:rPr>
      </w:pPr>
      <w:ins w:id="153" w:author="Ant" w:date="2025-04-21T17:20:35Z">
        <w:r>
          <w:rPr>
            <w:rFonts w:hint="eastAsia" w:hAnsi="仿宋_GB2312"/>
            <w:b w:val="0"/>
            <w:bCs w:val="0"/>
            <w:color w:val="000000" w:themeColor="text1"/>
            <w:lang w:val="en-US" w:eastAsia="zh-CN"/>
            <w:rPrChange w:id="154" w:author="Ant" w:date="2025-04-21T17:31:16Z">
              <w:rPr>
                <w:rFonts w:hint="eastAsia" w:hAnsi="仿宋_GB2312"/>
                <w:color w:val="FF0000"/>
                <w:lang w:val="en-US" w:eastAsia="zh-CN"/>
              </w:rPr>
            </w:rPrChange>
            <w14:textFill>
              <w14:solidFill>
                <w14:schemeClr w14:val="tx1"/>
              </w14:solidFill>
            </w14:textFill>
          </w:rPr>
          <w:t>自</w:t>
        </w:r>
      </w:ins>
      <w:ins w:id="155" w:author="Ant" w:date="2025-04-21T17:20:35Z">
        <w:r>
          <w:rPr>
            <w:rFonts w:hint="eastAsia" w:hAnsi="仿宋_GB2312"/>
            <w:b w:val="0"/>
            <w:bCs w:val="0"/>
            <w:color w:val="000000" w:themeColor="text1"/>
            <w:u w:val="single"/>
            <w:lang w:val="en-US" w:eastAsia="zh-CN"/>
            <w:rPrChange w:id="156" w:author="Ant" w:date="2025-04-21T17:31:16Z">
              <w:rPr>
                <w:rFonts w:hint="eastAsia" w:hAnsi="仿宋_GB2312"/>
                <w:color w:val="FF0000"/>
                <w:u w:val="single"/>
                <w:lang w:val="en-US" w:eastAsia="zh-CN"/>
              </w:rPr>
            </w:rPrChange>
            <w14:textFill>
              <w14:solidFill>
                <w14:schemeClr w14:val="tx1"/>
              </w14:solidFill>
            </w14:textFill>
          </w:rPr>
          <w:t xml:space="preserve"> </w:t>
        </w:r>
      </w:ins>
      <w:ins w:id="157" w:author="Ant" w:date="2025-05-19T09:18:27Z">
        <w:r>
          <w:rPr>
            <w:rFonts w:hint="eastAsia" w:hAnsi="仿宋_GB2312"/>
            <w:u w:val="single"/>
            <w:lang w:val="en-US" w:eastAsia="zh-CN"/>
          </w:rPr>
          <w:t xml:space="preserve">      </w:t>
        </w:r>
      </w:ins>
      <w:ins w:id="158" w:author="Ant" w:date="2025-04-21T17:20:35Z">
        <w:r>
          <w:rPr>
            <w:rFonts w:hint="eastAsia" w:hAnsi="仿宋_GB2312"/>
            <w:b w:val="0"/>
            <w:bCs w:val="0"/>
            <w:color w:val="000000" w:themeColor="text1"/>
            <w:u w:val="single"/>
            <w:lang w:val="en-US" w:eastAsia="zh-CN"/>
            <w:rPrChange w:id="159" w:author="Ant" w:date="2025-04-21T17:31:16Z">
              <w:rPr>
                <w:rFonts w:hint="eastAsia" w:hAnsi="仿宋_GB2312"/>
                <w:color w:val="FF0000"/>
                <w:u w:val="single"/>
                <w:lang w:val="en-US" w:eastAsia="zh-CN"/>
              </w:rPr>
            </w:rPrChange>
            <w14:textFill>
              <w14:solidFill>
                <w14:schemeClr w14:val="tx1"/>
              </w14:solidFill>
            </w14:textFill>
          </w:rPr>
          <w:t xml:space="preserve"> </w:t>
        </w:r>
      </w:ins>
      <w:ins w:id="160" w:author="Ant" w:date="2025-04-21T17:20:35Z">
        <w:r>
          <w:rPr>
            <w:rFonts w:hint="eastAsia" w:hAnsi="仿宋_GB2312"/>
            <w:b w:val="0"/>
            <w:bCs w:val="0"/>
            <w:color w:val="000000" w:themeColor="text1"/>
            <w:u w:val="none"/>
            <w:lang w:val="en-US" w:eastAsia="zh-CN"/>
            <w:rPrChange w:id="161" w:author="Ant" w:date="2025-04-21T17:31:16Z">
              <w:rPr>
                <w:rFonts w:hint="eastAsia" w:hAnsi="仿宋_GB2312"/>
                <w:color w:val="FF0000"/>
                <w:u w:val="none"/>
                <w:lang w:val="en-US" w:eastAsia="zh-CN"/>
              </w:rPr>
            </w:rPrChange>
            <w14:textFill>
              <w14:solidFill>
                <w14:schemeClr w14:val="tx1"/>
              </w14:solidFill>
            </w14:textFill>
          </w:rPr>
          <w:t>年</w:t>
        </w:r>
      </w:ins>
      <w:ins w:id="162" w:author="Ant" w:date="2025-05-19T09:18:30Z">
        <w:r>
          <w:rPr>
            <w:rFonts w:hint="eastAsia" w:hAnsi="仿宋_GB2312"/>
            <w:u w:val="single"/>
            <w:lang w:val="en-US" w:eastAsia="zh-CN"/>
          </w:rPr>
          <w:t xml:space="preserve">      </w:t>
        </w:r>
      </w:ins>
      <w:ins w:id="163" w:author="Ant" w:date="2025-04-21T17:20:35Z">
        <w:r>
          <w:rPr>
            <w:rFonts w:hint="eastAsia" w:hAnsi="仿宋_GB2312"/>
            <w:b w:val="0"/>
            <w:bCs w:val="0"/>
            <w:color w:val="000000" w:themeColor="text1"/>
            <w:u w:val="none"/>
            <w:lang w:val="en-US" w:eastAsia="zh-CN"/>
            <w:rPrChange w:id="164" w:author="Ant" w:date="2025-04-21T17:31:16Z">
              <w:rPr>
                <w:rFonts w:hint="eastAsia" w:hAnsi="仿宋_GB2312"/>
                <w:color w:val="FF0000"/>
                <w:u w:val="none"/>
                <w:lang w:val="en-US" w:eastAsia="zh-CN"/>
              </w:rPr>
            </w:rPrChange>
            <w14:textFill>
              <w14:solidFill>
                <w14:schemeClr w14:val="tx1"/>
              </w14:solidFill>
            </w14:textFill>
          </w:rPr>
          <w:t>月</w:t>
        </w:r>
      </w:ins>
      <w:ins w:id="165" w:author="Ant" w:date="2025-04-21T17:30:24Z">
        <w:r>
          <w:rPr>
            <w:rFonts w:hint="eastAsia" w:hAnsi="仿宋_GB2312"/>
            <w:b w:val="0"/>
            <w:bCs w:val="0"/>
            <w:color w:val="000000" w:themeColor="text1"/>
            <w:u w:val="single"/>
            <w:lang w:val="en-US" w:eastAsia="zh-CN"/>
            <w:rPrChange w:id="166" w:author="Ant" w:date="2025-04-21T17:31:16Z">
              <w:rPr>
                <w:rFonts w:hint="eastAsia" w:hAnsi="仿宋_GB2312"/>
                <w:color w:val="000000" w:themeColor="text1"/>
                <w:u w:val="single"/>
                <w:lang w:val="en-US" w:eastAsia="zh-CN"/>
                <w14:textFill>
                  <w14:solidFill>
                    <w14:schemeClr w14:val="tx1"/>
                  </w14:solidFill>
                </w14:textFill>
              </w:rPr>
            </w:rPrChange>
            <w14:textFill>
              <w14:solidFill>
                <w14:schemeClr w14:val="tx1"/>
              </w14:solidFill>
            </w14:textFill>
          </w:rPr>
          <w:t xml:space="preserve"> </w:t>
        </w:r>
      </w:ins>
      <w:ins w:id="167" w:author="Ant" w:date="2025-05-19T09:18:31Z">
        <w:r>
          <w:rPr>
            <w:rFonts w:hint="eastAsia" w:hAnsi="仿宋_GB2312"/>
            <w:u w:val="single"/>
            <w:lang w:val="en-US" w:eastAsia="zh-CN"/>
          </w:rPr>
          <w:t xml:space="preserve">      </w:t>
        </w:r>
      </w:ins>
      <w:ins w:id="168" w:author="Ant" w:date="2025-04-21T17:20:35Z">
        <w:r>
          <w:rPr>
            <w:rFonts w:hint="eastAsia" w:hAnsi="仿宋_GB2312"/>
            <w:b w:val="0"/>
            <w:bCs w:val="0"/>
            <w:color w:val="000000" w:themeColor="text1"/>
            <w:u w:val="none"/>
            <w:lang w:val="en-US" w:eastAsia="zh-CN"/>
            <w:rPrChange w:id="169" w:author="Ant" w:date="2025-04-21T17:31:16Z">
              <w:rPr>
                <w:rFonts w:hint="eastAsia" w:hAnsi="仿宋_GB2312"/>
                <w:color w:val="FF0000"/>
                <w:u w:val="none"/>
                <w:lang w:val="en-US" w:eastAsia="zh-CN"/>
              </w:rPr>
            </w:rPrChange>
            <w14:textFill>
              <w14:solidFill>
                <w14:schemeClr w14:val="tx1"/>
              </w14:solidFill>
            </w14:textFill>
          </w:rPr>
          <w:t>日至自</w:t>
        </w:r>
      </w:ins>
      <w:ins w:id="170" w:author="Ant" w:date="2025-05-19T09:18:34Z">
        <w:r>
          <w:rPr>
            <w:rFonts w:hint="eastAsia" w:hAnsi="仿宋_GB2312"/>
            <w:u w:val="single"/>
            <w:lang w:val="en-US" w:eastAsia="zh-CN"/>
          </w:rPr>
          <w:t xml:space="preserve">      </w:t>
        </w:r>
      </w:ins>
      <w:ins w:id="171" w:author="Ant" w:date="2025-04-21T17:20:35Z">
        <w:r>
          <w:rPr>
            <w:rFonts w:hint="eastAsia" w:hAnsi="仿宋_GB2312"/>
            <w:b w:val="0"/>
            <w:bCs w:val="0"/>
            <w:color w:val="000000" w:themeColor="text1"/>
            <w:u w:val="none"/>
            <w:lang w:val="en-US" w:eastAsia="zh-CN"/>
            <w:rPrChange w:id="172" w:author="Ant" w:date="2025-04-21T17:31:16Z">
              <w:rPr>
                <w:rFonts w:hint="eastAsia" w:hAnsi="仿宋_GB2312"/>
                <w:color w:val="FF0000"/>
                <w:u w:val="none"/>
                <w:lang w:val="en-US" w:eastAsia="zh-CN"/>
              </w:rPr>
            </w:rPrChange>
            <w14:textFill>
              <w14:solidFill>
                <w14:schemeClr w14:val="tx1"/>
              </w14:solidFill>
            </w14:textFill>
          </w:rPr>
          <w:t>年</w:t>
        </w:r>
      </w:ins>
      <w:ins w:id="173" w:author="Ant" w:date="2025-05-19T09:18:36Z">
        <w:r>
          <w:rPr>
            <w:rFonts w:hint="eastAsia" w:hAnsi="仿宋_GB2312"/>
            <w:u w:val="single"/>
            <w:lang w:val="en-US" w:eastAsia="zh-CN"/>
          </w:rPr>
          <w:t xml:space="preserve">      </w:t>
        </w:r>
      </w:ins>
      <w:ins w:id="174" w:author="Ant" w:date="2025-04-21T17:20:35Z">
        <w:r>
          <w:rPr>
            <w:rFonts w:hint="eastAsia" w:hAnsi="仿宋_GB2312"/>
            <w:b w:val="0"/>
            <w:bCs w:val="0"/>
            <w:color w:val="000000" w:themeColor="text1"/>
            <w:u w:val="single"/>
            <w:lang w:val="en-US" w:eastAsia="zh-CN"/>
            <w:rPrChange w:id="175" w:author="Ant" w:date="2025-04-21T17:31:16Z">
              <w:rPr>
                <w:rFonts w:hint="eastAsia" w:hAnsi="仿宋_GB2312"/>
                <w:color w:val="FF0000"/>
                <w:u w:val="single"/>
                <w:lang w:val="en-US" w:eastAsia="zh-CN"/>
              </w:rPr>
            </w:rPrChange>
            <w14:textFill>
              <w14:solidFill>
                <w14:schemeClr w14:val="tx1"/>
              </w14:solidFill>
            </w14:textFill>
          </w:rPr>
          <w:t xml:space="preserve"> </w:t>
        </w:r>
      </w:ins>
      <w:ins w:id="176" w:author="Ant" w:date="2025-04-21T17:20:35Z">
        <w:r>
          <w:rPr>
            <w:rFonts w:hint="eastAsia" w:hAnsi="仿宋_GB2312"/>
            <w:b w:val="0"/>
            <w:bCs w:val="0"/>
            <w:color w:val="000000" w:themeColor="text1"/>
            <w:u w:val="none"/>
            <w:lang w:val="en-US" w:eastAsia="zh-CN"/>
            <w:rPrChange w:id="177" w:author="Ant" w:date="2025-04-21T17:31:16Z">
              <w:rPr>
                <w:rFonts w:hint="eastAsia" w:hAnsi="仿宋_GB2312"/>
                <w:color w:val="FF0000"/>
                <w:u w:val="none"/>
                <w:lang w:val="en-US" w:eastAsia="zh-CN"/>
              </w:rPr>
            </w:rPrChange>
            <w14:textFill>
              <w14:solidFill>
                <w14:schemeClr w14:val="tx1"/>
              </w14:solidFill>
            </w14:textFill>
          </w:rPr>
          <w:t>月</w:t>
        </w:r>
      </w:ins>
      <w:ins w:id="178" w:author="Ant" w:date="2025-04-21T17:20:35Z">
        <w:r>
          <w:rPr>
            <w:rFonts w:hint="eastAsia" w:hAnsi="仿宋_GB2312"/>
            <w:b w:val="0"/>
            <w:bCs w:val="0"/>
            <w:color w:val="000000" w:themeColor="text1"/>
            <w:u w:val="single"/>
            <w:lang w:val="en-US" w:eastAsia="zh-CN"/>
            <w:rPrChange w:id="179" w:author="Ant" w:date="2025-04-21T17:31:16Z">
              <w:rPr>
                <w:rFonts w:hint="eastAsia" w:hAnsi="仿宋_GB2312"/>
                <w:color w:val="FF0000"/>
                <w:u w:val="single"/>
                <w:lang w:val="en-US" w:eastAsia="zh-CN"/>
              </w:rPr>
            </w:rPrChange>
            <w14:textFill>
              <w14:solidFill>
                <w14:schemeClr w14:val="tx1"/>
              </w14:solidFill>
            </w14:textFill>
          </w:rPr>
          <w:t xml:space="preserve"> </w:t>
        </w:r>
      </w:ins>
      <w:ins w:id="180" w:author="Ant" w:date="2025-05-19T09:18:37Z">
        <w:r>
          <w:rPr>
            <w:rFonts w:hint="eastAsia" w:hAnsi="仿宋_GB2312"/>
            <w:u w:val="single"/>
            <w:lang w:val="en-US" w:eastAsia="zh-CN"/>
          </w:rPr>
          <w:t xml:space="preserve">      </w:t>
        </w:r>
      </w:ins>
      <w:ins w:id="181" w:author="Ant" w:date="2025-04-21T17:20:35Z">
        <w:r>
          <w:rPr>
            <w:rFonts w:hint="eastAsia" w:hAnsi="仿宋_GB2312"/>
            <w:b w:val="0"/>
            <w:bCs w:val="0"/>
            <w:color w:val="000000" w:themeColor="text1"/>
            <w:u w:val="single"/>
            <w:lang w:val="en-US" w:eastAsia="zh-CN"/>
            <w:rPrChange w:id="182" w:author="Ant" w:date="2025-04-21T17:31:16Z">
              <w:rPr>
                <w:rFonts w:hint="eastAsia" w:hAnsi="仿宋_GB2312"/>
                <w:color w:val="FF0000"/>
                <w:u w:val="single"/>
                <w:lang w:val="en-US" w:eastAsia="zh-CN"/>
              </w:rPr>
            </w:rPrChange>
            <w14:textFill>
              <w14:solidFill>
                <w14:schemeClr w14:val="tx1"/>
              </w14:solidFill>
            </w14:textFill>
          </w:rPr>
          <w:t xml:space="preserve"> </w:t>
        </w:r>
      </w:ins>
      <w:ins w:id="183" w:author="Ant" w:date="2025-04-21T17:20:35Z">
        <w:r>
          <w:rPr>
            <w:rFonts w:hint="eastAsia" w:hAnsi="仿宋_GB2312"/>
            <w:b w:val="0"/>
            <w:bCs w:val="0"/>
            <w:color w:val="000000" w:themeColor="text1"/>
            <w:u w:val="none"/>
            <w:lang w:val="en-US" w:eastAsia="zh-CN"/>
            <w:rPrChange w:id="184" w:author="Ant" w:date="2025-04-21T17:31:16Z">
              <w:rPr>
                <w:rFonts w:hint="eastAsia" w:hAnsi="仿宋_GB2312"/>
                <w:color w:val="FF0000"/>
                <w:u w:val="none"/>
                <w:lang w:val="en-US" w:eastAsia="zh-CN"/>
              </w:rPr>
            </w:rPrChange>
            <w14:textFill>
              <w14:solidFill>
                <w14:schemeClr w14:val="tx1"/>
              </w14:solidFill>
            </w14:textFill>
          </w:rPr>
          <w:t>日每月租金为人民币（大写）</w:t>
        </w:r>
      </w:ins>
      <w:ins w:id="185" w:author="Ant" w:date="2025-05-19T09:18:41Z">
        <w:r>
          <w:rPr>
            <w:rFonts w:hint="eastAsia" w:hAnsi="仿宋_GB2312"/>
            <w:u w:val="single"/>
            <w:lang w:val="en-US" w:eastAsia="zh-CN"/>
          </w:rPr>
          <w:t xml:space="preserve">      </w:t>
        </w:r>
      </w:ins>
      <w:ins w:id="186" w:author="Ant" w:date="2025-04-21T17:20:35Z">
        <w:r>
          <w:rPr>
            <w:rFonts w:hint="eastAsia" w:hAnsi="仿宋_GB2312"/>
            <w:b w:val="0"/>
            <w:bCs w:val="0"/>
            <w:color w:val="000000" w:themeColor="text1"/>
            <w:u w:val="none"/>
            <w:lang w:val="en-US" w:eastAsia="zh-CN"/>
            <w:rPrChange w:id="187" w:author="Ant" w:date="2025-04-21T17:31:16Z">
              <w:rPr>
                <w:rFonts w:hint="eastAsia" w:hAnsi="仿宋_GB2312"/>
                <w:color w:val="FF0000"/>
                <w:u w:val="none"/>
                <w:lang w:val="en-US" w:eastAsia="zh-CN"/>
              </w:rPr>
            </w:rPrChange>
            <w14:textFill>
              <w14:solidFill>
                <w14:schemeClr w14:val="tx1"/>
              </w14:solidFill>
            </w14:textFill>
          </w:rPr>
          <w:t>（</w:t>
        </w:r>
      </w:ins>
      <w:ins w:id="188" w:author="Ant" w:date="2025-05-19T09:18:43Z">
        <w:r>
          <w:rPr>
            <w:rFonts w:hint="eastAsia" w:hAnsi="仿宋_GB2312"/>
            <w:u w:val="single"/>
            <w:lang w:val="en-US" w:eastAsia="zh-CN"/>
          </w:rPr>
          <w:t xml:space="preserve">      </w:t>
        </w:r>
      </w:ins>
      <w:ins w:id="189" w:author="Ant" w:date="2025-04-21T17:20:35Z">
        <w:r>
          <w:rPr>
            <w:rFonts w:hint="eastAsia" w:hAnsi="仿宋_GB2312"/>
            <w:b w:val="0"/>
            <w:bCs w:val="0"/>
            <w:color w:val="000000" w:themeColor="text1"/>
            <w:u w:val="none"/>
            <w:lang w:val="en-US" w:eastAsia="zh-CN"/>
            <w:rPrChange w:id="190" w:author="Ant" w:date="2025-04-21T17:31:16Z">
              <w:rPr>
                <w:rFonts w:hint="eastAsia" w:hAnsi="仿宋_GB2312"/>
                <w:color w:val="FF0000"/>
                <w:u w:val="none"/>
                <w:lang w:val="en-US" w:eastAsia="zh-CN"/>
              </w:rPr>
            </w:rPrChange>
            <w14:textFill>
              <w14:solidFill>
                <w14:schemeClr w14:val="tx1"/>
              </w14:solidFill>
            </w14:textFill>
          </w:rPr>
          <w:t>元）；</w:t>
        </w:r>
      </w:ins>
    </w:p>
    <w:p w14:paraId="1CD4D344">
      <w:pPr>
        <w:spacing w:line="360" w:lineRule="auto"/>
        <w:ind w:firstLine="480" w:firstLineChars="200"/>
        <w:rPr>
          <w:ins w:id="191" w:author="Ant" w:date="2025-05-19T09:18:49Z"/>
          <w:rFonts w:hint="eastAsia" w:hAnsi="仿宋_GB2312"/>
          <w:b w:val="0"/>
          <w:bCs w:val="0"/>
          <w:color w:val="000000" w:themeColor="text1"/>
          <w:u w:val="none"/>
          <w:lang w:val="en-US" w:eastAsia="zh-CN"/>
          <w14:textFill>
            <w14:solidFill>
              <w14:schemeClr w14:val="tx1"/>
            </w14:solidFill>
          </w14:textFill>
        </w:rPr>
      </w:pPr>
      <w:ins w:id="192" w:author="Ant" w:date="2025-05-19T09:18:49Z">
        <w:r>
          <w:rPr>
            <w:rFonts w:hint="eastAsia" w:hAnsi="仿宋_GB2312"/>
            <w:b w:val="0"/>
            <w:bCs w:val="0"/>
            <w:color w:val="000000" w:themeColor="text1"/>
            <w:lang w:val="en-US" w:eastAsia="zh-CN"/>
            <w14:textFill>
              <w14:solidFill>
                <w14:schemeClr w14:val="tx1"/>
              </w14:solidFill>
            </w14:textFill>
          </w:rPr>
          <w:t>自</w:t>
        </w:r>
      </w:ins>
      <w:ins w:id="193" w:author="Ant" w:date="2025-05-19T09:18:49Z">
        <w:r>
          <w:rPr>
            <w:rFonts w:hint="eastAsia" w:hAnsi="仿宋_GB2312"/>
            <w:b w:val="0"/>
            <w:bCs w:val="0"/>
            <w:color w:val="000000" w:themeColor="text1"/>
            <w:u w:val="single"/>
            <w:lang w:val="en-US" w:eastAsia="zh-CN"/>
            <w14:textFill>
              <w14:solidFill>
                <w14:schemeClr w14:val="tx1"/>
              </w14:solidFill>
            </w14:textFill>
          </w:rPr>
          <w:t xml:space="preserve"> </w:t>
        </w:r>
      </w:ins>
      <w:ins w:id="194" w:author="Ant" w:date="2025-05-19T09:18:49Z">
        <w:r>
          <w:rPr>
            <w:rFonts w:hint="eastAsia" w:hAnsi="仿宋_GB2312"/>
            <w:u w:val="single"/>
            <w:lang w:val="en-US" w:eastAsia="zh-CN"/>
          </w:rPr>
          <w:t xml:space="preserve">      </w:t>
        </w:r>
      </w:ins>
      <w:ins w:id="195" w:author="Ant" w:date="2025-05-19T09:18:49Z">
        <w:r>
          <w:rPr>
            <w:rFonts w:hint="eastAsia" w:hAnsi="仿宋_GB2312"/>
            <w:b w:val="0"/>
            <w:bCs w:val="0"/>
            <w:color w:val="000000" w:themeColor="text1"/>
            <w:u w:val="single"/>
            <w:lang w:val="en-US" w:eastAsia="zh-CN"/>
            <w14:textFill>
              <w14:solidFill>
                <w14:schemeClr w14:val="tx1"/>
              </w14:solidFill>
            </w14:textFill>
          </w:rPr>
          <w:t xml:space="preserve"> </w:t>
        </w:r>
      </w:ins>
      <w:ins w:id="196" w:author="Ant" w:date="2025-05-19T09:18:49Z">
        <w:r>
          <w:rPr>
            <w:rFonts w:hint="eastAsia" w:hAnsi="仿宋_GB2312"/>
            <w:b w:val="0"/>
            <w:bCs w:val="0"/>
            <w:color w:val="000000" w:themeColor="text1"/>
            <w:u w:val="none"/>
            <w:lang w:val="en-US" w:eastAsia="zh-CN"/>
            <w14:textFill>
              <w14:solidFill>
                <w14:schemeClr w14:val="tx1"/>
              </w14:solidFill>
            </w14:textFill>
          </w:rPr>
          <w:t>年</w:t>
        </w:r>
      </w:ins>
      <w:ins w:id="197" w:author="Ant" w:date="2025-05-19T09:18:49Z">
        <w:r>
          <w:rPr>
            <w:rFonts w:hint="eastAsia" w:hAnsi="仿宋_GB2312"/>
            <w:u w:val="single"/>
            <w:lang w:val="en-US" w:eastAsia="zh-CN"/>
          </w:rPr>
          <w:t xml:space="preserve">      </w:t>
        </w:r>
      </w:ins>
      <w:ins w:id="198" w:author="Ant" w:date="2025-05-19T09:18:49Z">
        <w:r>
          <w:rPr>
            <w:rFonts w:hint="eastAsia" w:hAnsi="仿宋_GB2312"/>
            <w:b w:val="0"/>
            <w:bCs w:val="0"/>
            <w:color w:val="000000" w:themeColor="text1"/>
            <w:u w:val="none"/>
            <w:lang w:val="en-US" w:eastAsia="zh-CN"/>
            <w14:textFill>
              <w14:solidFill>
                <w14:schemeClr w14:val="tx1"/>
              </w14:solidFill>
            </w14:textFill>
          </w:rPr>
          <w:t>月</w:t>
        </w:r>
      </w:ins>
      <w:ins w:id="199" w:author="Ant" w:date="2025-05-19T09:18:49Z">
        <w:r>
          <w:rPr>
            <w:rFonts w:hint="eastAsia" w:hAnsi="仿宋_GB2312"/>
            <w:b w:val="0"/>
            <w:bCs w:val="0"/>
            <w:color w:val="000000" w:themeColor="text1"/>
            <w:u w:val="single"/>
            <w:lang w:val="en-US" w:eastAsia="zh-CN"/>
            <w14:textFill>
              <w14:solidFill>
                <w14:schemeClr w14:val="tx1"/>
              </w14:solidFill>
            </w14:textFill>
          </w:rPr>
          <w:t xml:space="preserve"> </w:t>
        </w:r>
      </w:ins>
      <w:ins w:id="200" w:author="Ant" w:date="2025-05-19T09:18:49Z">
        <w:r>
          <w:rPr>
            <w:rFonts w:hint="eastAsia" w:hAnsi="仿宋_GB2312"/>
            <w:u w:val="single"/>
            <w:lang w:val="en-US" w:eastAsia="zh-CN"/>
          </w:rPr>
          <w:t xml:space="preserve">      </w:t>
        </w:r>
      </w:ins>
      <w:ins w:id="201" w:author="Ant" w:date="2025-05-19T09:18:49Z">
        <w:r>
          <w:rPr>
            <w:rFonts w:hint="eastAsia" w:hAnsi="仿宋_GB2312"/>
            <w:b w:val="0"/>
            <w:bCs w:val="0"/>
            <w:color w:val="000000" w:themeColor="text1"/>
            <w:u w:val="none"/>
            <w:lang w:val="en-US" w:eastAsia="zh-CN"/>
            <w14:textFill>
              <w14:solidFill>
                <w14:schemeClr w14:val="tx1"/>
              </w14:solidFill>
            </w14:textFill>
          </w:rPr>
          <w:t>日至自</w:t>
        </w:r>
      </w:ins>
      <w:ins w:id="202" w:author="Ant" w:date="2025-05-19T09:18:49Z">
        <w:r>
          <w:rPr>
            <w:rFonts w:hint="eastAsia" w:hAnsi="仿宋_GB2312"/>
            <w:u w:val="single"/>
            <w:lang w:val="en-US" w:eastAsia="zh-CN"/>
          </w:rPr>
          <w:t xml:space="preserve">      </w:t>
        </w:r>
      </w:ins>
      <w:ins w:id="203" w:author="Ant" w:date="2025-05-19T09:18:49Z">
        <w:r>
          <w:rPr>
            <w:rFonts w:hint="eastAsia" w:hAnsi="仿宋_GB2312"/>
            <w:b w:val="0"/>
            <w:bCs w:val="0"/>
            <w:color w:val="000000" w:themeColor="text1"/>
            <w:u w:val="none"/>
            <w:lang w:val="en-US" w:eastAsia="zh-CN"/>
            <w14:textFill>
              <w14:solidFill>
                <w14:schemeClr w14:val="tx1"/>
              </w14:solidFill>
            </w14:textFill>
          </w:rPr>
          <w:t>年</w:t>
        </w:r>
      </w:ins>
      <w:ins w:id="204" w:author="Ant" w:date="2025-05-19T09:18:49Z">
        <w:r>
          <w:rPr>
            <w:rFonts w:hint="eastAsia" w:hAnsi="仿宋_GB2312"/>
            <w:u w:val="single"/>
            <w:lang w:val="en-US" w:eastAsia="zh-CN"/>
          </w:rPr>
          <w:t xml:space="preserve">      </w:t>
        </w:r>
      </w:ins>
      <w:ins w:id="205" w:author="Ant" w:date="2025-05-19T09:18:49Z">
        <w:r>
          <w:rPr>
            <w:rFonts w:hint="eastAsia" w:hAnsi="仿宋_GB2312"/>
            <w:b w:val="0"/>
            <w:bCs w:val="0"/>
            <w:color w:val="000000" w:themeColor="text1"/>
            <w:u w:val="single"/>
            <w:lang w:val="en-US" w:eastAsia="zh-CN"/>
            <w14:textFill>
              <w14:solidFill>
                <w14:schemeClr w14:val="tx1"/>
              </w14:solidFill>
            </w14:textFill>
          </w:rPr>
          <w:t xml:space="preserve"> </w:t>
        </w:r>
      </w:ins>
      <w:ins w:id="206" w:author="Ant" w:date="2025-05-19T09:18:49Z">
        <w:r>
          <w:rPr>
            <w:rFonts w:hint="eastAsia" w:hAnsi="仿宋_GB2312"/>
            <w:b w:val="0"/>
            <w:bCs w:val="0"/>
            <w:color w:val="000000" w:themeColor="text1"/>
            <w:u w:val="none"/>
            <w:lang w:val="en-US" w:eastAsia="zh-CN"/>
            <w14:textFill>
              <w14:solidFill>
                <w14:schemeClr w14:val="tx1"/>
              </w14:solidFill>
            </w14:textFill>
          </w:rPr>
          <w:t>月</w:t>
        </w:r>
      </w:ins>
      <w:ins w:id="207" w:author="Ant" w:date="2025-05-19T09:18:49Z">
        <w:r>
          <w:rPr>
            <w:rFonts w:hint="eastAsia" w:hAnsi="仿宋_GB2312"/>
            <w:b w:val="0"/>
            <w:bCs w:val="0"/>
            <w:color w:val="000000" w:themeColor="text1"/>
            <w:u w:val="single"/>
            <w:lang w:val="en-US" w:eastAsia="zh-CN"/>
            <w14:textFill>
              <w14:solidFill>
                <w14:schemeClr w14:val="tx1"/>
              </w14:solidFill>
            </w14:textFill>
          </w:rPr>
          <w:t xml:space="preserve"> </w:t>
        </w:r>
      </w:ins>
      <w:ins w:id="208" w:author="Ant" w:date="2025-05-19T09:18:49Z">
        <w:r>
          <w:rPr>
            <w:rFonts w:hint="eastAsia" w:hAnsi="仿宋_GB2312"/>
            <w:u w:val="single"/>
            <w:lang w:val="en-US" w:eastAsia="zh-CN"/>
          </w:rPr>
          <w:t xml:space="preserve">      </w:t>
        </w:r>
      </w:ins>
      <w:ins w:id="209" w:author="Ant" w:date="2025-05-19T09:18:49Z">
        <w:r>
          <w:rPr>
            <w:rFonts w:hint="eastAsia" w:hAnsi="仿宋_GB2312"/>
            <w:b w:val="0"/>
            <w:bCs w:val="0"/>
            <w:color w:val="000000" w:themeColor="text1"/>
            <w:u w:val="single"/>
            <w:lang w:val="en-US" w:eastAsia="zh-CN"/>
            <w14:textFill>
              <w14:solidFill>
                <w14:schemeClr w14:val="tx1"/>
              </w14:solidFill>
            </w14:textFill>
          </w:rPr>
          <w:t xml:space="preserve"> </w:t>
        </w:r>
      </w:ins>
      <w:ins w:id="210" w:author="Ant" w:date="2025-05-19T09:18:49Z">
        <w:r>
          <w:rPr>
            <w:rFonts w:hint="eastAsia" w:hAnsi="仿宋_GB2312"/>
            <w:b w:val="0"/>
            <w:bCs w:val="0"/>
            <w:color w:val="000000" w:themeColor="text1"/>
            <w:u w:val="none"/>
            <w:lang w:val="en-US" w:eastAsia="zh-CN"/>
            <w14:textFill>
              <w14:solidFill>
                <w14:schemeClr w14:val="tx1"/>
              </w14:solidFill>
            </w14:textFill>
          </w:rPr>
          <w:t>日每月租金为人民币（大写）</w:t>
        </w:r>
      </w:ins>
      <w:ins w:id="211" w:author="Ant" w:date="2025-05-19T09:18:49Z">
        <w:r>
          <w:rPr>
            <w:rFonts w:hint="eastAsia" w:hAnsi="仿宋_GB2312"/>
            <w:u w:val="single"/>
            <w:lang w:val="en-US" w:eastAsia="zh-CN"/>
          </w:rPr>
          <w:t xml:space="preserve">      </w:t>
        </w:r>
      </w:ins>
      <w:ins w:id="212" w:author="Ant" w:date="2025-05-19T09:18:49Z">
        <w:r>
          <w:rPr>
            <w:rFonts w:hint="eastAsia" w:hAnsi="仿宋_GB2312"/>
            <w:b w:val="0"/>
            <w:bCs w:val="0"/>
            <w:color w:val="000000" w:themeColor="text1"/>
            <w:u w:val="none"/>
            <w:lang w:val="en-US" w:eastAsia="zh-CN"/>
            <w14:textFill>
              <w14:solidFill>
                <w14:schemeClr w14:val="tx1"/>
              </w14:solidFill>
            </w14:textFill>
          </w:rPr>
          <w:t>（</w:t>
        </w:r>
      </w:ins>
      <w:ins w:id="213" w:author="Ant" w:date="2025-05-19T09:18:49Z">
        <w:r>
          <w:rPr>
            <w:rFonts w:hint="eastAsia" w:hAnsi="仿宋_GB2312"/>
            <w:u w:val="single"/>
            <w:lang w:val="en-US" w:eastAsia="zh-CN"/>
          </w:rPr>
          <w:t xml:space="preserve">      </w:t>
        </w:r>
      </w:ins>
      <w:ins w:id="214" w:author="Ant" w:date="2025-05-19T09:18:49Z">
        <w:r>
          <w:rPr>
            <w:rFonts w:hint="eastAsia" w:hAnsi="仿宋_GB2312"/>
            <w:b w:val="0"/>
            <w:bCs w:val="0"/>
            <w:color w:val="000000" w:themeColor="text1"/>
            <w:u w:val="none"/>
            <w:lang w:val="en-US" w:eastAsia="zh-CN"/>
            <w14:textFill>
              <w14:solidFill>
                <w14:schemeClr w14:val="tx1"/>
              </w14:solidFill>
            </w14:textFill>
          </w:rPr>
          <w:t>元）；</w:t>
        </w:r>
      </w:ins>
    </w:p>
    <w:p w14:paraId="308BE323">
      <w:pPr>
        <w:spacing w:line="360" w:lineRule="auto"/>
        <w:ind w:firstLine="480" w:firstLineChars="200"/>
        <w:rPr>
          <w:del w:id="215" w:author="Ant" w:date="2025-05-19T09:18:49Z"/>
          <w:rFonts w:hint="default" w:eastAsia="宋体"/>
          <w:b w:val="0"/>
          <w:bCs w:val="0"/>
          <w:color w:val="000000" w:themeColor="text1"/>
          <w:lang w:val="en-US" w:eastAsia="zh-CN"/>
          <w:rPrChange w:id="216" w:author="Ant" w:date="2025-04-21T17:31:16Z">
            <w:rPr>
              <w:del w:id="217" w:author="Ant" w:date="2025-05-19T09:18:49Z"/>
              <w:rFonts w:hint="default" w:eastAsia="宋体"/>
              <w:lang w:val="en-US" w:eastAsia="zh-CN"/>
            </w:rPr>
          </w:rPrChange>
          <w14:textFill>
            <w14:solidFill>
              <w14:schemeClr w14:val="tx1"/>
            </w14:solidFill>
          </w14:textFill>
        </w:rPr>
      </w:pPr>
    </w:p>
    <w:p w14:paraId="6C1BB733">
      <w:pPr>
        <w:spacing w:line="360" w:lineRule="auto"/>
        <w:ind w:firstLine="480" w:firstLineChars="200"/>
        <w:rPr>
          <w:rFonts w:hint="eastAsia" w:hAnsi="仿宋_GB2312"/>
          <w:lang w:val="en-US" w:eastAsia="zh-CN"/>
        </w:rPr>
      </w:pPr>
      <w:r>
        <w:t>3、</w:t>
      </w:r>
      <w:r>
        <w:rPr>
          <w:rFonts w:hint="eastAsia"/>
          <w:lang w:val="en-US" w:eastAsia="zh-CN"/>
        </w:rPr>
        <w:t>租金每</w:t>
      </w:r>
      <w:r>
        <w:rPr>
          <w:rFonts w:hint="eastAsia"/>
          <w:u w:val="single"/>
          <w:lang w:val="en-US" w:eastAsia="zh-CN"/>
        </w:rPr>
        <w:t xml:space="preserve"> </w:t>
      </w:r>
      <w:del w:id="218" w:author="Ant" w:date="2025-04-21T17:31:36Z">
        <w:r>
          <w:rPr>
            <w:rFonts w:hint="eastAsia"/>
            <w:u w:val="single"/>
            <w:lang w:val="en-US" w:eastAsia="zh-CN"/>
          </w:rPr>
          <w:delText xml:space="preserve"> </w:delText>
        </w:r>
      </w:del>
      <w:ins w:id="219" w:author="Ant" w:date="2025-04-21T17:31:35Z">
        <w:r>
          <w:rPr>
            <w:rFonts w:hint="eastAsia"/>
            <w:u w:val="single"/>
            <w:lang w:val="en-US" w:eastAsia="zh-CN"/>
          </w:rPr>
          <w:t>1</w:t>
        </w:r>
      </w:ins>
      <w:r>
        <w:rPr>
          <w:rFonts w:hint="eastAsia"/>
          <w:u w:val="single"/>
          <w:lang w:val="en-US" w:eastAsia="zh-CN"/>
        </w:rPr>
        <w:t xml:space="preserve"> </w:t>
      </w:r>
      <w:r>
        <w:rPr>
          <w:rFonts w:hint="eastAsia"/>
          <w:lang w:val="en-US" w:eastAsia="zh-CN"/>
        </w:rPr>
        <w:t>个月支付一次。租金支付应遵守</w:t>
      </w:r>
      <w:r>
        <w:t>先付款后使用</w:t>
      </w:r>
      <w:r>
        <w:rPr>
          <w:color w:val="000000" w:themeColor="text1"/>
          <w:rPrChange w:id="220" w:author="Ant" w:date="2025-04-21T17:32:56Z">
            <w:rPr/>
          </w:rPrChange>
          <w14:textFill>
            <w14:solidFill>
              <w14:schemeClr w14:val="tx1"/>
            </w14:solidFill>
          </w14:textFill>
        </w:rPr>
        <w:t>的原则，</w:t>
      </w:r>
      <w:r>
        <w:rPr>
          <w:color w:val="000000" w:themeColor="text1"/>
          <w:rPrChange w:id="221" w:author="Ant" w:date="2025-04-21T17:32:56Z">
            <w:rPr/>
          </w:rPrChange>
          <w14:textFill>
            <w14:solidFill>
              <w14:schemeClr w14:val="tx1"/>
            </w14:solidFill>
          </w14:textFill>
        </w:rPr>
        <w:t>本合同签订</w:t>
      </w:r>
      <w:r>
        <w:rPr>
          <w:rFonts w:hint="eastAsia"/>
          <w:color w:val="000000" w:themeColor="text1"/>
          <w:lang w:val="en-US" w:eastAsia="zh-CN"/>
          <w:rPrChange w:id="222" w:author="Ant" w:date="2025-04-21T17:32:56Z">
            <w:rPr>
              <w:rFonts w:hint="eastAsia"/>
              <w:lang w:val="en-US" w:eastAsia="zh-CN"/>
            </w:rPr>
          </w:rPrChange>
          <w14:textFill>
            <w14:solidFill>
              <w14:schemeClr w14:val="tx1"/>
            </w14:solidFill>
          </w14:textFill>
        </w:rPr>
        <w:t>当日</w:t>
      </w:r>
      <w:r>
        <w:rPr>
          <w:color w:val="000000" w:themeColor="text1"/>
          <w:rPrChange w:id="223" w:author="Ant" w:date="2025-04-21T17:32:56Z">
            <w:rPr/>
          </w:rPrChange>
          <w14:textFill>
            <w14:solidFill>
              <w14:schemeClr w14:val="tx1"/>
            </w14:solidFill>
          </w14:textFill>
        </w:rPr>
        <w:t>，乙方</w:t>
      </w:r>
      <w:r>
        <w:rPr>
          <w:rFonts w:hint="eastAsia"/>
          <w:color w:val="000000" w:themeColor="text1"/>
          <w:lang w:val="en-US" w:eastAsia="zh-CN"/>
          <w:rPrChange w:id="224" w:author="Ant" w:date="2025-04-21T17:32:56Z">
            <w:rPr>
              <w:rFonts w:hint="eastAsia"/>
              <w:lang w:val="en-US" w:eastAsia="zh-CN"/>
            </w:rPr>
          </w:rPrChange>
          <w14:textFill>
            <w14:solidFill>
              <w14:schemeClr w14:val="tx1"/>
            </w14:solidFill>
          </w14:textFill>
        </w:rPr>
        <w:t>应当</w:t>
      </w:r>
      <w:r>
        <w:rPr>
          <w:color w:val="000000" w:themeColor="text1"/>
          <w:rPrChange w:id="225" w:author="Ant" w:date="2025-04-21T17:32:56Z">
            <w:rPr/>
          </w:rPrChange>
          <w14:textFill>
            <w14:solidFill>
              <w14:schemeClr w14:val="tx1"/>
            </w14:solidFill>
          </w14:textFill>
        </w:rPr>
        <w:t>预付</w:t>
      </w:r>
      <w:r>
        <w:rPr>
          <w:color w:val="000000" w:themeColor="text1"/>
          <w:rPrChange w:id="226" w:author="Ant" w:date="2025-04-21T17:32:56Z">
            <w:rPr/>
          </w:rPrChange>
          <w14:textFill>
            <w14:solidFill>
              <w14:schemeClr w14:val="tx1"/>
            </w14:solidFill>
          </w14:textFill>
        </w:rPr>
        <w:t>首次租金，首次租金为</w:t>
      </w:r>
      <w:ins w:id="227" w:author="Ant" w:date="2025-05-19T09:19:00Z">
        <w:r>
          <w:rPr>
            <w:rFonts w:hint="eastAsia" w:hAnsi="仿宋_GB2312"/>
            <w:u w:val="single"/>
            <w:lang w:val="en-US" w:eastAsia="zh-CN"/>
          </w:rPr>
          <w:t xml:space="preserve">   </w:t>
        </w:r>
      </w:ins>
      <w:del w:id="228" w:author="Ant" w:date="2025-05-19T09:19:00Z">
        <w:r>
          <w:rPr>
            <w:color w:val="000000" w:themeColor="text1"/>
            <w:u w:val="single"/>
            <w:rPrChange w:id="229" w:author="Ant" w:date="2025-04-21T17:32:56Z">
              <w:rPr>
                <w:u w:val="single"/>
              </w:rPr>
            </w:rPrChange>
            <w14:textFill>
              <w14:solidFill>
                <w14:schemeClr w14:val="tx1"/>
              </w14:solidFill>
            </w14:textFill>
          </w:rPr>
          <w:delText xml:space="preserve"> </w:delText>
        </w:r>
      </w:del>
      <w:del w:id="231" w:author="Ant" w:date="2025-05-19T09:19:00Z">
        <w:r>
          <w:rPr>
            <w:rFonts w:hint="default"/>
            <w:color w:val="000000" w:themeColor="text1"/>
            <w:u w:val="single"/>
            <w:lang w:val="en-US" w:eastAsia="zh-CN"/>
            <w:rPrChange w:id="232" w:author="Ant" w:date="2025-04-21T17:32:56Z">
              <w:rPr>
                <w:rFonts w:hint="eastAsia"/>
                <w:u w:val="single"/>
                <w:lang w:val="en-US" w:eastAsia="zh-CN"/>
              </w:rPr>
            </w:rPrChange>
            <w14:textFill>
              <w14:solidFill>
                <w14:schemeClr w14:val="tx1"/>
              </w14:solidFill>
            </w14:textFill>
          </w:rPr>
          <w:delText xml:space="preserve">  </w:delText>
        </w:r>
      </w:del>
      <w:r>
        <w:rPr>
          <w:color w:val="000000" w:themeColor="text1"/>
          <w:u w:val="single"/>
          <w:rPrChange w:id="234" w:author="Ant" w:date="2025-04-21T17:32:56Z">
            <w:rPr>
              <w:u w:val="single"/>
            </w:rPr>
          </w:rPrChange>
          <w14:textFill>
            <w14:solidFill>
              <w14:schemeClr w14:val="tx1"/>
            </w14:solidFill>
          </w14:textFill>
        </w:rPr>
        <w:t xml:space="preserve"> </w:t>
      </w:r>
      <w:r>
        <w:rPr>
          <w:rFonts w:hAnsi="仿宋_GB2312"/>
          <w:color w:val="000000" w:themeColor="text1"/>
          <w:rPrChange w:id="235" w:author="Ant" w:date="2025-04-21T17:32:56Z">
            <w:rPr>
              <w:rFonts w:hAnsi="仿宋_GB2312"/>
            </w:rPr>
          </w:rPrChange>
          <w14:textFill>
            <w14:solidFill>
              <w14:schemeClr w14:val="tx1"/>
            </w14:solidFill>
          </w14:textFill>
        </w:rPr>
        <w:t>年</w:t>
      </w:r>
      <w:ins w:id="236" w:author="Ant" w:date="2025-05-19T09:19:02Z">
        <w:r>
          <w:rPr>
            <w:rFonts w:hint="eastAsia" w:hAnsi="仿宋_GB2312"/>
            <w:u w:val="single"/>
            <w:lang w:val="en-US" w:eastAsia="zh-CN"/>
          </w:rPr>
          <w:t xml:space="preserve">   </w:t>
        </w:r>
      </w:ins>
      <w:del w:id="237" w:author="Ant" w:date="2025-05-19T09:19:02Z">
        <w:r>
          <w:rPr>
            <w:color w:val="000000" w:themeColor="text1"/>
            <w:u w:val="single"/>
            <w:rPrChange w:id="238" w:author="Ant" w:date="2025-04-21T17:32:56Z">
              <w:rPr>
                <w:u w:val="single"/>
              </w:rPr>
            </w:rPrChange>
            <w14:textFill>
              <w14:solidFill>
                <w14:schemeClr w14:val="tx1"/>
              </w14:solidFill>
            </w14:textFill>
          </w:rPr>
          <w:delText xml:space="preserve"> </w:delText>
        </w:r>
      </w:del>
      <w:del w:id="240" w:author="Ant" w:date="2025-05-19T09:19:02Z">
        <w:r>
          <w:rPr>
            <w:rFonts w:hint="default"/>
            <w:color w:val="000000" w:themeColor="text1"/>
            <w:u w:val="single"/>
            <w:lang w:val="en-US" w:eastAsia="zh-CN"/>
            <w:rPrChange w:id="241" w:author="Ant" w:date="2025-04-21T17:32:56Z">
              <w:rPr>
                <w:rFonts w:hint="eastAsia"/>
                <w:u w:val="single"/>
                <w:lang w:val="en-US" w:eastAsia="zh-CN"/>
              </w:rPr>
            </w:rPrChange>
            <w14:textFill>
              <w14:solidFill>
                <w14:schemeClr w14:val="tx1"/>
              </w14:solidFill>
            </w14:textFill>
          </w:rPr>
          <w:delText xml:space="preserve"> </w:delText>
        </w:r>
      </w:del>
      <w:del w:id="243" w:author="Ant" w:date="2025-05-19T09:19:02Z">
        <w:r>
          <w:rPr>
            <w:color w:val="000000" w:themeColor="text1"/>
            <w:u w:val="single"/>
            <w:rPrChange w:id="244" w:author="Ant" w:date="2025-04-21T17:32:56Z">
              <w:rPr>
                <w:u w:val="single"/>
              </w:rPr>
            </w:rPrChange>
            <w14:textFill>
              <w14:solidFill>
                <w14:schemeClr w14:val="tx1"/>
              </w14:solidFill>
            </w14:textFill>
          </w:rPr>
          <w:delText xml:space="preserve"> </w:delText>
        </w:r>
      </w:del>
      <w:r>
        <w:rPr>
          <w:rFonts w:hAnsi="仿宋_GB2312"/>
          <w:color w:val="000000" w:themeColor="text1"/>
          <w:rPrChange w:id="246" w:author="Ant" w:date="2025-04-21T17:32:56Z">
            <w:rPr>
              <w:rFonts w:hAnsi="仿宋_GB2312"/>
            </w:rPr>
          </w:rPrChange>
          <w14:textFill>
            <w14:solidFill>
              <w14:schemeClr w14:val="tx1"/>
            </w14:solidFill>
          </w14:textFill>
        </w:rPr>
        <w:t>月</w:t>
      </w:r>
      <w:ins w:id="247" w:author="Ant" w:date="2025-05-19T09:19:05Z">
        <w:r>
          <w:rPr>
            <w:rFonts w:hint="eastAsia" w:hAnsi="仿宋_GB2312"/>
            <w:u w:val="single"/>
            <w:lang w:val="en-US" w:eastAsia="zh-CN"/>
          </w:rPr>
          <w:t xml:space="preserve">   </w:t>
        </w:r>
      </w:ins>
      <w:del w:id="248" w:author="Ant" w:date="2025-05-19T09:19:05Z">
        <w:r>
          <w:rPr>
            <w:color w:val="000000" w:themeColor="text1"/>
            <w:u w:val="single"/>
            <w:rPrChange w:id="249" w:author="Ant" w:date="2025-04-21T17:32:56Z">
              <w:rPr>
                <w:u w:val="single"/>
              </w:rPr>
            </w:rPrChange>
            <w14:textFill>
              <w14:solidFill>
                <w14:schemeClr w14:val="tx1"/>
              </w14:solidFill>
            </w14:textFill>
          </w:rPr>
          <w:delText xml:space="preserve"> </w:delText>
        </w:r>
      </w:del>
      <w:del w:id="251" w:author="Ant" w:date="2025-05-19T09:19:05Z">
        <w:r>
          <w:rPr>
            <w:rFonts w:hint="default"/>
            <w:color w:val="000000" w:themeColor="text1"/>
            <w:u w:val="single"/>
            <w:lang w:val="en-US" w:eastAsia="zh-CN"/>
            <w:rPrChange w:id="252" w:author="Ant" w:date="2025-04-21T17:32:56Z">
              <w:rPr>
                <w:rFonts w:hint="eastAsia"/>
                <w:u w:val="single"/>
                <w:lang w:val="en-US" w:eastAsia="zh-CN"/>
              </w:rPr>
            </w:rPrChange>
            <w14:textFill>
              <w14:solidFill>
                <w14:schemeClr w14:val="tx1"/>
              </w14:solidFill>
            </w14:textFill>
          </w:rPr>
          <w:delText xml:space="preserve"> </w:delText>
        </w:r>
      </w:del>
      <w:del w:id="254" w:author="Ant" w:date="2025-05-19T09:19:05Z">
        <w:r>
          <w:rPr>
            <w:color w:val="000000" w:themeColor="text1"/>
            <w:u w:val="single"/>
            <w:rPrChange w:id="255" w:author="Ant" w:date="2025-04-21T17:32:56Z">
              <w:rPr>
                <w:u w:val="single"/>
              </w:rPr>
            </w:rPrChange>
            <w14:textFill>
              <w14:solidFill>
                <w14:schemeClr w14:val="tx1"/>
              </w14:solidFill>
            </w14:textFill>
          </w:rPr>
          <w:delText xml:space="preserve"> </w:delText>
        </w:r>
      </w:del>
      <w:r>
        <w:rPr>
          <w:rFonts w:hAnsi="仿宋_GB2312"/>
          <w:color w:val="000000" w:themeColor="text1"/>
          <w:rPrChange w:id="257" w:author="Ant" w:date="2025-04-21T17:32:56Z">
            <w:rPr>
              <w:rFonts w:hAnsi="仿宋_GB2312"/>
            </w:rPr>
          </w:rPrChange>
          <w14:textFill>
            <w14:solidFill>
              <w14:schemeClr w14:val="tx1"/>
            </w14:solidFill>
          </w14:textFill>
        </w:rPr>
        <w:t>日至</w:t>
      </w:r>
      <w:r>
        <w:rPr>
          <w:color w:val="000000" w:themeColor="text1"/>
          <w:u w:val="single"/>
          <w:rPrChange w:id="258" w:author="Ant" w:date="2025-04-21T17:32:56Z">
            <w:rPr>
              <w:u w:val="single"/>
            </w:rPr>
          </w:rPrChange>
          <w14:textFill>
            <w14:solidFill>
              <w14:schemeClr w14:val="tx1"/>
            </w14:solidFill>
          </w14:textFill>
        </w:rPr>
        <w:t xml:space="preserve"> </w:t>
      </w:r>
      <w:ins w:id="259" w:author="Ant" w:date="2025-05-19T09:19:07Z">
        <w:r>
          <w:rPr>
            <w:rFonts w:hint="eastAsia" w:hAnsi="仿宋_GB2312"/>
            <w:u w:val="single"/>
            <w:lang w:val="en-US" w:eastAsia="zh-CN"/>
          </w:rPr>
          <w:t xml:space="preserve">   </w:t>
        </w:r>
      </w:ins>
      <w:del w:id="260" w:author="Ant" w:date="2025-05-19T09:19:07Z">
        <w:r>
          <w:rPr>
            <w:rFonts w:hint="default"/>
            <w:color w:val="000000" w:themeColor="text1"/>
            <w:u w:val="single"/>
            <w:lang w:val="en-US" w:eastAsia="zh-CN"/>
            <w:rPrChange w:id="261" w:author="Ant" w:date="2025-04-21T17:32:56Z">
              <w:rPr>
                <w:rFonts w:hint="eastAsia"/>
                <w:u w:val="single"/>
                <w:lang w:val="en-US" w:eastAsia="zh-CN"/>
              </w:rPr>
            </w:rPrChange>
            <w14:textFill>
              <w14:solidFill>
                <w14:schemeClr w14:val="tx1"/>
              </w14:solidFill>
            </w14:textFill>
          </w:rPr>
          <w:delText xml:space="preserve">  </w:delText>
        </w:r>
      </w:del>
      <w:del w:id="263" w:author="Ant" w:date="2025-05-19T09:19:07Z">
        <w:r>
          <w:rPr>
            <w:color w:val="000000" w:themeColor="text1"/>
            <w:u w:val="single"/>
            <w:rPrChange w:id="264" w:author="Ant" w:date="2025-04-21T17:32:56Z">
              <w:rPr>
                <w:u w:val="single"/>
              </w:rPr>
            </w:rPrChange>
            <w14:textFill>
              <w14:solidFill>
                <w14:schemeClr w14:val="tx1"/>
              </w14:solidFill>
            </w14:textFill>
          </w:rPr>
          <w:delText xml:space="preserve"> </w:delText>
        </w:r>
      </w:del>
      <w:r>
        <w:rPr>
          <w:rFonts w:hAnsi="仿宋_GB2312"/>
          <w:color w:val="000000" w:themeColor="text1"/>
          <w:rPrChange w:id="266" w:author="Ant" w:date="2025-04-21T17:32:56Z">
            <w:rPr>
              <w:rFonts w:hAnsi="仿宋_GB2312"/>
            </w:rPr>
          </w:rPrChange>
          <w14:textFill>
            <w14:solidFill>
              <w14:schemeClr w14:val="tx1"/>
            </w14:solidFill>
          </w14:textFill>
        </w:rPr>
        <w:t>年</w:t>
      </w:r>
      <w:ins w:id="267" w:author="Ant" w:date="2025-05-19T09:19:08Z">
        <w:r>
          <w:rPr>
            <w:rFonts w:hint="eastAsia" w:hAnsi="仿宋_GB2312"/>
            <w:u w:val="single"/>
            <w:lang w:val="en-US" w:eastAsia="zh-CN"/>
          </w:rPr>
          <w:t xml:space="preserve">   </w:t>
        </w:r>
      </w:ins>
      <w:del w:id="268" w:author="Ant" w:date="2025-05-19T09:19:08Z">
        <w:r>
          <w:rPr>
            <w:color w:val="000000" w:themeColor="text1"/>
            <w:u w:val="single"/>
            <w:rPrChange w:id="269" w:author="Ant" w:date="2025-04-21T17:32:56Z">
              <w:rPr>
                <w:u w:val="single"/>
              </w:rPr>
            </w:rPrChange>
            <w14:textFill>
              <w14:solidFill>
                <w14:schemeClr w14:val="tx1"/>
              </w14:solidFill>
            </w14:textFill>
          </w:rPr>
          <w:delText xml:space="preserve"> </w:delText>
        </w:r>
      </w:del>
      <w:del w:id="271" w:author="Ant" w:date="2025-05-19T09:19:08Z">
        <w:r>
          <w:rPr>
            <w:rFonts w:hint="default"/>
            <w:color w:val="000000" w:themeColor="text1"/>
            <w:u w:val="single"/>
            <w:lang w:val="en-US" w:eastAsia="zh-CN"/>
            <w:rPrChange w:id="272" w:author="Ant" w:date="2025-04-21T17:32:56Z">
              <w:rPr>
                <w:rFonts w:hint="eastAsia"/>
                <w:u w:val="single"/>
                <w:lang w:val="en-US" w:eastAsia="zh-CN"/>
              </w:rPr>
            </w:rPrChange>
            <w14:textFill>
              <w14:solidFill>
                <w14:schemeClr w14:val="tx1"/>
              </w14:solidFill>
            </w14:textFill>
          </w:rPr>
          <w:delText xml:space="preserve">  </w:delText>
        </w:r>
      </w:del>
      <w:r>
        <w:rPr>
          <w:rFonts w:hAnsi="仿宋_GB2312"/>
          <w:color w:val="000000" w:themeColor="text1"/>
          <w:rPrChange w:id="274" w:author="Ant" w:date="2025-04-21T17:32:56Z">
            <w:rPr>
              <w:rFonts w:hAnsi="仿宋_GB2312"/>
            </w:rPr>
          </w:rPrChange>
          <w14:textFill>
            <w14:solidFill>
              <w14:schemeClr w14:val="tx1"/>
            </w14:solidFill>
          </w14:textFill>
        </w:rPr>
        <w:t>月</w:t>
      </w:r>
      <w:r>
        <w:rPr>
          <w:color w:val="000000" w:themeColor="text1"/>
          <w:u w:val="single"/>
          <w:rPrChange w:id="275" w:author="Ant" w:date="2025-04-21T17:32:56Z">
            <w:rPr>
              <w:u w:val="single"/>
            </w:rPr>
          </w:rPrChange>
          <w14:textFill>
            <w14:solidFill>
              <w14:schemeClr w14:val="tx1"/>
            </w14:solidFill>
          </w14:textFill>
        </w:rPr>
        <w:t xml:space="preserve"> </w:t>
      </w:r>
      <w:ins w:id="276" w:author="Ant" w:date="2025-05-19T09:19:10Z">
        <w:r>
          <w:rPr>
            <w:rFonts w:hint="eastAsia" w:hAnsi="仿宋_GB2312"/>
            <w:u w:val="single"/>
            <w:lang w:val="en-US" w:eastAsia="zh-CN"/>
          </w:rPr>
          <w:t xml:space="preserve">   </w:t>
        </w:r>
      </w:ins>
      <w:del w:id="277" w:author="Ant" w:date="2025-05-19T09:19:10Z">
        <w:r>
          <w:rPr>
            <w:rFonts w:hint="default"/>
            <w:color w:val="000000" w:themeColor="text1"/>
            <w:u w:val="single"/>
            <w:lang w:val="en-US" w:eastAsia="zh-CN"/>
            <w:rPrChange w:id="278" w:author="Ant" w:date="2025-04-21T17:32:56Z">
              <w:rPr>
                <w:rFonts w:hint="eastAsia"/>
                <w:u w:val="single"/>
                <w:lang w:val="en-US" w:eastAsia="zh-CN"/>
              </w:rPr>
            </w:rPrChange>
            <w14:textFill>
              <w14:solidFill>
                <w14:schemeClr w14:val="tx1"/>
              </w14:solidFill>
            </w14:textFill>
          </w:rPr>
          <w:delText xml:space="preserve"> </w:delText>
        </w:r>
      </w:del>
      <w:r>
        <w:rPr>
          <w:color w:val="000000" w:themeColor="text1"/>
          <w:u w:val="single"/>
          <w:rPrChange w:id="280" w:author="Ant" w:date="2025-04-21T17:32:56Z">
            <w:rPr>
              <w:u w:val="single"/>
            </w:rPr>
          </w:rPrChange>
          <w14:textFill>
            <w14:solidFill>
              <w14:schemeClr w14:val="tx1"/>
            </w14:solidFill>
          </w14:textFill>
        </w:rPr>
        <w:t xml:space="preserve"> </w:t>
      </w:r>
      <w:r>
        <w:rPr>
          <w:rFonts w:hAnsi="仿宋_GB2312"/>
          <w:color w:val="000000" w:themeColor="text1"/>
          <w:rPrChange w:id="281" w:author="Ant" w:date="2025-04-21T17:32:56Z">
            <w:rPr>
              <w:rFonts w:hAnsi="仿宋_GB2312"/>
            </w:rPr>
          </w:rPrChange>
          <w14:textFill>
            <w14:solidFill>
              <w14:schemeClr w14:val="tx1"/>
            </w14:solidFill>
          </w14:textFill>
        </w:rPr>
        <w:t>日</w:t>
      </w:r>
      <w:del w:id="282" w:author="Ant" w:date="2025-05-12T14:45:15Z">
        <w:r>
          <w:rPr>
            <w:rFonts w:hAnsi="仿宋_GB2312"/>
            <w:color w:val="000000" w:themeColor="text1"/>
            <w:rPrChange w:id="283" w:author="Ant" w:date="2025-04-21T17:32:56Z">
              <w:rPr>
                <w:rFonts w:hAnsi="仿宋_GB2312"/>
              </w:rPr>
            </w:rPrChange>
            <w14:textFill>
              <w14:solidFill>
                <w14:schemeClr w14:val="tx1"/>
              </w14:solidFill>
            </w14:textFill>
          </w:rPr>
          <w:delText>三</w:delText>
        </w:r>
      </w:del>
      <w:del w:id="284" w:author="Ant" w:date="2025-05-12T14:45:15Z">
        <w:r>
          <w:rPr>
            <w:rFonts w:hAnsi="仿宋_GB2312"/>
            <w:color w:val="000000" w:themeColor="text1"/>
            <w:rPrChange w:id="285" w:author="Ant" w:date="2025-04-21T17:32:56Z">
              <w:rPr>
                <w:rFonts w:hAnsi="仿宋_GB2312"/>
              </w:rPr>
            </w:rPrChange>
            <w14:textFill>
              <w14:solidFill>
                <w14:schemeClr w14:val="tx1"/>
              </w14:solidFill>
            </w14:textFill>
          </w:rPr>
          <w:delText>个月</w:delText>
        </w:r>
      </w:del>
      <w:r>
        <w:rPr>
          <w:rFonts w:hAnsi="仿宋_GB2312"/>
          <w:color w:val="000000" w:themeColor="text1"/>
          <w:rPrChange w:id="286" w:author="Ant" w:date="2025-04-21T17:32:56Z">
            <w:rPr>
              <w:rFonts w:hAnsi="仿宋_GB2312"/>
            </w:rPr>
          </w:rPrChange>
          <w14:textFill>
            <w14:solidFill>
              <w14:schemeClr w14:val="tx1"/>
            </w14:solidFill>
          </w14:textFill>
        </w:rPr>
        <w:t>租金，合计人民币</w:t>
      </w:r>
      <w:r>
        <w:rPr>
          <w:rFonts w:hint="eastAsia" w:hAnsi="仿宋_GB2312"/>
          <w:color w:val="000000" w:themeColor="text1"/>
          <w:lang w:eastAsia="zh-CN"/>
          <w:rPrChange w:id="287" w:author="Ant" w:date="2025-04-21T17:32:56Z">
            <w:rPr>
              <w:rFonts w:hint="eastAsia" w:hAnsi="仿宋_GB2312"/>
              <w:lang w:eastAsia="zh-CN"/>
            </w:rPr>
          </w:rPrChange>
          <w14:textFill>
            <w14:solidFill>
              <w14:schemeClr w14:val="tx1"/>
            </w14:solidFill>
          </w14:textFill>
        </w:rPr>
        <w:t>（</w:t>
      </w:r>
      <w:r>
        <w:rPr>
          <w:rFonts w:hint="eastAsia" w:hAnsi="仿宋_GB2312"/>
          <w:color w:val="000000" w:themeColor="text1"/>
          <w:lang w:val="en-US" w:eastAsia="zh-CN"/>
          <w:rPrChange w:id="288" w:author="Ant" w:date="2025-04-21T17:32:56Z">
            <w:rPr>
              <w:rFonts w:hint="eastAsia" w:hAnsi="仿宋_GB2312"/>
              <w:lang w:val="en-US" w:eastAsia="zh-CN"/>
            </w:rPr>
          </w:rPrChange>
          <w14:textFill>
            <w14:solidFill>
              <w14:schemeClr w14:val="tx1"/>
            </w14:solidFill>
          </w14:textFill>
        </w:rPr>
        <w:t>大写</w:t>
      </w:r>
      <w:r>
        <w:rPr>
          <w:rFonts w:hint="eastAsia" w:hAnsi="仿宋_GB2312"/>
          <w:color w:val="000000" w:themeColor="text1"/>
          <w:lang w:eastAsia="zh-CN"/>
          <w:rPrChange w:id="289" w:author="Ant" w:date="2025-04-21T17:32:56Z">
            <w:rPr>
              <w:rFonts w:hint="eastAsia" w:hAnsi="仿宋_GB2312"/>
              <w:lang w:eastAsia="zh-CN"/>
            </w:rPr>
          </w:rPrChange>
          <w14:textFill>
            <w14:solidFill>
              <w14:schemeClr w14:val="tx1"/>
            </w14:solidFill>
          </w14:textFill>
        </w:rPr>
        <w:t>）</w:t>
      </w:r>
      <w:r>
        <w:rPr>
          <w:b/>
          <w:bCs/>
          <w:color w:val="000000" w:themeColor="text1"/>
          <w:u w:val="single"/>
          <w:rPrChange w:id="290" w:author="Ant" w:date="2025-04-21T17:32:56Z">
            <w:rPr>
              <w:b/>
              <w:bCs/>
              <w:u w:val="single"/>
            </w:rPr>
          </w:rPrChange>
          <w14:textFill>
            <w14:solidFill>
              <w14:schemeClr w14:val="tx1"/>
            </w14:solidFill>
          </w14:textFill>
        </w:rPr>
        <w:t xml:space="preserve"> </w:t>
      </w:r>
      <w:ins w:id="291" w:author="Ant" w:date="2025-05-19T09:19:13Z">
        <w:r>
          <w:rPr>
            <w:rFonts w:hint="eastAsia" w:hAnsi="仿宋_GB2312"/>
            <w:u w:val="single"/>
            <w:lang w:val="en-US" w:eastAsia="zh-CN"/>
          </w:rPr>
          <w:t xml:space="preserve">   </w:t>
        </w:r>
      </w:ins>
      <w:del w:id="292" w:author="Ant" w:date="2025-05-19T09:19:13Z">
        <w:r>
          <w:rPr>
            <w:b w:val="0"/>
            <w:bCs w:val="0"/>
            <w:color w:val="000000" w:themeColor="text1"/>
            <w:u w:val="single"/>
            <w:rPrChange w:id="293" w:author="Ant" w:date="2025-04-21T17:32:56Z">
              <w:rPr>
                <w:b/>
                <w:bCs/>
                <w:u w:val="single"/>
              </w:rPr>
            </w:rPrChange>
            <w14:textFill>
              <w14:solidFill>
                <w14:schemeClr w14:val="tx1"/>
              </w14:solidFill>
            </w14:textFill>
          </w:rPr>
          <w:delText xml:space="preserve">   </w:delText>
        </w:r>
      </w:del>
      <w:del w:id="295" w:author="Ant" w:date="2025-05-19T09:19:13Z">
        <w:r>
          <w:rPr>
            <w:rFonts w:hint="default"/>
            <w:b w:val="0"/>
            <w:bCs w:val="0"/>
            <w:color w:val="000000" w:themeColor="text1"/>
            <w:u w:val="single"/>
            <w:lang w:val="en-US" w:eastAsia="zh-CN"/>
            <w:rPrChange w:id="296" w:author="Ant" w:date="2025-04-21T17:32:56Z">
              <w:rPr>
                <w:rFonts w:hint="eastAsia"/>
                <w:b/>
                <w:bCs/>
                <w:u w:val="single"/>
                <w:lang w:val="en-US" w:eastAsia="zh-CN"/>
              </w:rPr>
            </w:rPrChange>
            <w14:textFill>
              <w14:solidFill>
                <w14:schemeClr w14:val="tx1"/>
              </w14:solidFill>
            </w14:textFill>
          </w:rPr>
          <w:delText xml:space="preserve">  </w:delText>
        </w:r>
      </w:del>
      <w:del w:id="298" w:author="Ant" w:date="2025-05-19T09:19:13Z">
        <w:r>
          <w:rPr>
            <w:b w:val="0"/>
            <w:bCs w:val="0"/>
            <w:color w:val="000000" w:themeColor="text1"/>
            <w:u w:val="single"/>
            <w:rPrChange w:id="299" w:author="Ant" w:date="2025-04-21T17:32:56Z">
              <w:rPr>
                <w:b/>
                <w:bCs/>
                <w:u w:val="single"/>
              </w:rPr>
            </w:rPrChange>
            <w14:textFill>
              <w14:solidFill>
                <w14:schemeClr w14:val="tx1"/>
              </w14:solidFill>
            </w14:textFill>
          </w:rPr>
          <w:delText xml:space="preserve">      </w:delText>
        </w:r>
      </w:del>
      <w:r>
        <w:rPr>
          <w:b/>
          <w:bCs/>
          <w:color w:val="000000" w:themeColor="text1"/>
          <w:u w:val="single"/>
          <w:rPrChange w:id="301" w:author="Ant" w:date="2025-04-21T17:32:56Z">
            <w:rPr>
              <w:b/>
              <w:bCs/>
              <w:u w:val="single"/>
            </w:rPr>
          </w:rPrChange>
          <w14:textFill>
            <w14:solidFill>
              <w14:schemeClr w14:val="tx1"/>
            </w14:solidFill>
          </w14:textFill>
        </w:rPr>
        <w:t xml:space="preserve"> </w:t>
      </w:r>
      <w:r>
        <w:rPr>
          <w:rFonts w:hAnsi="仿宋_GB2312"/>
          <w:color w:val="000000" w:themeColor="text1"/>
          <w:rPrChange w:id="302" w:author="Ant" w:date="2025-04-21T17:32:56Z">
            <w:rPr>
              <w:rFonts w:hAnsi="仿宋_GB2312"/>
            </w:rPr>
          </w:rPrChange>
          <w14:textFill>
            <w14:solidFill>
              <w14:schemeClr w14:val="tx1"/>
            </w14:solidFill>
          </w14:textFill>
        </w:rPr>
        <w:t>（</w:t>
      </w:r>
      <w:r>
        <w:rPr>
          <w:color w:val="000000" w:themeColor="text1"/>
          <w:rPrChange w:id="303" w:author="Ant" w:date="2025-04-21T17:32:56Z">
            <w:rPr/>
          </w:rPrChange>
          <w14:textFill>
            <w14:solidFill>
              <w14:schemeClr w14:val="tx1"/>
            </w14:solidFill>
          </w14:textFill>
        </w:rPr>
        <w:t xml:space="preserve"> </w:t>
      </w:r>
      <w:r>
        <w:rPr>
          <w:rFonts w:hint="default" w:ascii="Arial" w:hAnsi="Arial" w:cs="Arial"/>
          <w:b/>
          <w:bCs/>
          <w:color w:val="000000" w:themeColor="text1"/>
          <w:rPrChange w:id="304" w:author="Ant" w:date="2025-04-21T17:32:56Z">
            <w:rPr>
              <w:rFonts w:hint="default" w:ascii="Arial" w:hAnsi="Arial" w:cs="Arial"/>
              <w:b/>
              <w:bCs/>
            </w:rPr>
          </w:rPrChange>
          <w14:textFill>
            <w14:solidFill>
              <w14:schemeClr w14:val="tx1"/>
            </w14:solidFill>
          </w14:textFill>
        </w:rPr>
        <w:t>¥</w:t>
      </w:r>
      <w:r>
        <w:rPr>
          <w:rFonts w:hAnsi="仿宋_GB2312"/>
          <w:b/>
          <w:bCs/>
          <w:color w:val="000000" w:themeColor="text1"/>
          <w:u w:val="single"/>
          <w:rPrChange w:id="305" w:author="Ant" w:date="2025-04-21T17:32:56Z">
            <w:rPr>
              <w:rFonts w:hAnsi="仿宋_GB2312"/>
              <w:b/>
              <w:bCs/>
            </w:rPr>
          </w:rPrChange>
          <w14:textFill>
            <w14:solidFill>
              <w14:schemeClr w14:val="tx1"/>
            </w14:solidFill>
          </w14:textFill>
        </w:rPr>
        <w:t>：</w:t>
      </w:r>
      <w:ins w:id="306" w:author="Ant" w:date="2025-05-19T09:19:15Z">
        <w:r>
          <w:rPr>
            <w:rFonts w:hint="eastAsia" w:hAnsi="仿宋_GB2312"/>
            <w:u w:val="single"/>
            <w:lang w:val="en-US" w:eastAsia="zh-CN"/>
          </w:rPr>
          <w:t xml:space="preserve">   </w:t>
        </w:r>
      </w:ins>
      <w:del w:id="307" w:author="Ant" w:date="2025-05-19T09:19:15Z">
        <w:r>
          <w:rPr>
            <w:b/>
            <w:bCs/>
            <w:color w:val="000000" w:themeColor="text1"/>
            <w:u w:val="single"/>
            <w:rPrChange w:id="308" w:author="Ant" w:date="2025-04-21T17:32:56Z">
              <w:rPr>
                <w:b/>
                <w:bCs/>
                <w:u w:val="single"/>
              </w:rPr>
            </w:rPrChange>
            <w14:textFill>
              <w14:solidFill>
                <w14:schemeClr w14:val="tx1"/>
              </w14:solidFill>
            </w14:textFill>
          </w:rPr>
          <w:delText xml:space="preserve">    </w:delText>
        </w:r>
      </w:del>
      <w:del w:id="310" w:author="Ant" w:date="2025-05-19T09:19:15Z">
        <w:r>
          <w:rPr>
            <w:b/>
            <w:bCs/>
            <w:color w:val="000000" w:themeColor="text1"/>
            <w:u w:val="single"/>
            <w:rPrChange w:id="311" w:author="Ant" w:date="2025-04-21T17:32:56Z">
              <w:rPr>
                <w:b/>
                <w:bCs/>
                <w:u w:val="single"/>
              </w:rPr>
            </w:rPrChange>
            <w14:textFill>
              <w14:solidFill>
                <w14:schemeClr w14:val="tx1"/>
              </w14:solidFill>
            </w14:textFill>
          </w:rPr>
          <w:delText xml:space="preserve"> </w:delText>
        </w:r>
      </w:del>
      <w:r>
        <w:rPr>
          <w:rFonts w:hAnsi="仿宋_GB2312"/>
          <w:b/>
          <w:bCs/>
          <w:color w:val="000000" w:themeColor="text1"/>
          <w:rPrChange w:id="313" w:author="Ant" w:date="2025-04-21T17:32:56Z">
            <w:rPr>
              <w:rFonts w:hAnsi="仿宋_GB2312"/>
              <w:b/>
              <w:bCs/>
            </w:rPr>
          </w:rPrChange>
          <w14:textFill>
            <w14:solidFill>
              <w14:schemeClr w14:val="tx1"/>
            </w14:solidFill>
          </w14:textFill>
        </w:rPr>
        <w:t>元</w:t>
      </w:r>
      <w:r>
        <w:rPr>
          <w:rFonts w:hAnsi="仿宋_GB2312"/>
          <w:color w:val="000000" w:themeColor="text1"/>
          <w:rPrChange w:id="314" w:author="Ant" w:date="2025-04-21T17:32:56Z">
            <w:rPr>
              <w:rFonts w:hAnsi="仿宋_GB2312"/>
            </w:rPr>
          </w:rPrChange>
          <w14:textFill>
            <w14:solidFill>
              <w14:schemeClr w14:val="tx1"/>
            </w14:solidFill>
          </w14:textFill>
        </w:rPr>
        <w:t>）</w:t>
      </w:r>
      <w:del w:id="315" w:author="Ant" w:date="2025-04-17T14:45:05Z">
        <w:r>
          <w:rPr>
            <w:rFonts w:hint="eastAsia" w:hAnsi="仿宋_GB2312"/>
            <w:color w:val="000000" w:themeColor="text1"/>
            <w:lang w:eastAsia="zh-CN"/>
            <w:rPrChange w:id="316" w:author="Ant" w:date="2025-04-21T17:32:56Z">
              <w:rPr>
                <w:rFonts w:hint="eastAsia" w:hAnsi="仿宋_GB2312"/>
                <w:lang w:eastAsia="zh-CN"/>
              </w:rPr>
            </w:rPrChange>
            <w14:textFill>
              <w14:solidFill>
                <w14:schemeClr w14:val="tx1"/>
              </w14:solidFill>
            </w14:textFill>
          </w:rPr>
          <w:delText>，</w:delText>
        </w:r>
      </w:del>
      <w:ins w:id="317" w:author="Ant" w:date="2025-04-17T14:45:05Z">
        <w:r>
          <w:rPr>
            <w:rFonts w:hint="eastAsia" w:hAnsi="仿宋_GB2312"/>
            <w:color w:val="000000" w:themeColor="text1"/>
            <w:lang w:eastAsia="zh-CN"/>
            <w:rPrChange w:id="318" w:author="Ant" w:date="2025-04-21T17:32:56Z">
              <w:rPr>
                <w:rFonts w:hint="eastAsia" w:hAnsi="仿宋_GB2312"/>
                <w:lang w:eastAsia="zh-CN"/>
              </w:rPr>
            </w:rPrChange>
            <w14:textFill>
              <w14:solidFill>
                <w14:schemeClr w14:val="tx1"/>
              </w14:solidFill>
            </w14:textFill>
          </w:rPr>
          <w:t>；</w:t>
        </w:r>
      </w:ins>
      <w:r>
        <w:rPr>
          <w:rFonts w:hint="eastAsia" w:hAnsi="仿宋_GB2312"/>
          <w:lang w:val="en-US" w:eastAsia="zh-CN"/>
        </w:rPr>
        <w:t>此后乙方应当在每个交租期的前10日向甲方一次性支付</w:t>
      </w:r>
      <w:r>
        <w:rPr>
          <w:rFonts w:hint="eastAsia" w:hAnsi="仿宋_GB2312"/>
          <w:u w:val="single"/>
          <w:lang w:val="en-US" w:eastAsia="zh-CN"/>
        </w:rPr>
        <w:t xml:space="preserve"> </w:t>
      </w:r>
      <w:ins w:id="319" w:author="Ant" w:date="2025-04-21T17:33:14Z">
        <w:r>
          <w:rPr>
            <w:rFonts w:hint="eastAsia" w:hAnsi="仿宋_GB2312"/>
            <w:u w:val="single"/>
            <w:lang w:val="en-US" w:eastAsia="zh-CN"/>
          </w:rPr>
          <w:t>1</w:t>
        </w:r>
      </w:ins>
      <w:r>
        <w:rPr>
          <w:rFonts w:hint="eastAsia" w:hAnsi="仿宋_GB2312"/>
          <w:u w:val="single"/>
          <w:lang w:val="en-US" w:eastAsia="zh-CN"/>
        </w:rPr>
        <w:t xml:space="preserve">  </w:t>
      </w:r>
      <w:r>
        <w:rPr>
          <w:rFonts w:hint="eastAsia" w:hAnsi="仿宋_GB2312"/>
          <w:lang w:val="en-US" w:eastAsia="zh-CN"/>
        </w:rPr>
        <w:t>个月的租金。</w:t>
      </w:r>
    </w:p>
    <w:p w14:paraId="6E7C7080">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480" w:firstLineChars="200"/>
        <w:textAlignment w:val="auto"/>
        <w:rPr>
          <w:rFonts w:hint="eastAsia"/>
          <w:lang w:val="en-US" w:eastAsia="zh-CN"/>
        </w:rPr>
      </w:pPr>
      <w:r>
        <w:rPr>
          <w:rFonts w:hint="eastAsia" w:hAnsi="仿宋_GB2312"/>
        </w:rPr>
        <w:t>甲方收到租金后，向乙方开具增值税普通发票。甲方指定收取租金的银行账户为：</w:t>
      </w:r>
    </w:p>
    <w:p w14:paraId="1AC9A5AF">
      <w:pPr>
        <w:spacing w:line="360" w:lineRule="auto"/>
        <w:ind w:firstLine="480" w:firstLineChars="200"/>
        <w:rPr>
          <w:rFonts w:hAnsi="宋体"/>
          <w:b w:val="0"/>
          <w:bCs w:val="0"/>
        </w:rPr>
      </w:pPr>
      <w:r>
        <w:rPr>
          <w:rFonts w:hAnsi="仿宋_GB2312"/>
          <w:b w:val="0"/>
          <w:bCs w:val="0"/>
        </w:rPr>
        <w:t>开户银行：</w:t>
      </w:r>
      <w:ins w:id="320" w:author="Ant" w:date="2025-04-22T08:58:50Z">
        <w:r>
          <w:rPr>
            <w:rFonts w:hint="eastAsia" w:hAnsi="仿宋_GB2312"/>
            <w:b w:val="0"/>
            <w:bCs w:val="0"/>
          </w:rPr>
          <w:t>招商银行海口南海大道支行</w:t>
        </w:r>
      </w:ins>
    </w:p>
    <w:p w14:paraId="26E2A473">
      <w:pPr>
        <w:spacing w:line="360" w:lineRule="auto"/>
        <w:ind w:firstLine="480" w:firstLineChars="200"/>
        <w:rPr>
          <w:ins w:id="321" w:author="Ant" w:date="2025-04-22T08:58:33Z"/>
          <w:rFonts w:hint="eastAsia" w:hAnsi="仿宋_GB2312"/>
          <w:b w:val="0"/>
          <w:bCs w:val="0"/>
        </w:rPr>
      </w:pPr>
      <w:ins w:id="322" w:author="Ant" w:date="2025-04-22T08:58:33Z">
        <w:r>
          <w:rPr>
            <w:rFonts w:hint="eastAsia" w:hAnsi="仿宋_GB2312"/>
            <w:b w:val="0"/>
            <w:bCs w:val="0"/>
          </w:rPr>
          <w:t>户名：海口琼山国有资产经营有限公司</w:t>
        </w:r>
      </w:ins>
    </w:p>
    <w:p w14:paraId="2B844EFD">
      <w:pPr>
        <w:spacing w:line="360" w:lineRule="auto"/>
        <w:ind w:firstLine="480" w:firstLineChars="200"/>
        <w:rPr>
          <w:del w:id="323" w:author="Ant" w:date="2025-04-22T08:58:33Z"/>
          <w:rFonts w:hAnsi="仿宋_GB2312"/>
          <w:b w:val="0"/>
          <w:bCs w:val="0"/>
        </w:rPr>
      </w:pPr>
      <w:ins w:id="324" w:author="Ant" w:date="2025-04-22T08:58:33Z">
        <w:r>
          <w:rPr>
            <w:rFonts w:hint="eastAsia" w:hAnsi="仿宋_GB2312"/>
            <w:b w:val="0"/>
            <w:bCs w:val="0"/>
          </w:rPr>
          <w:t>账号：898 900 098 410 188</w:t>
        </w:r>
      </w:ins>
      <w:del w:id="325" w:author="Ant" w:date="2025-04-22T08:58:33Z">
        <w:r>
          <w:rPr>
            <w:rFonts w:hAnsi="仿宋_GB2312"/>
            <w:b w:val="0"/>
            <w:bCs w:val="0"/>
          </w:rPr>
          <w:delText>户    名：</w:delText>
        </w:r>
      </w:del>
    </w:p>
    <w:p w14:paraId="421CFA40">
      <w:pPr>
        <w:spacing w:line="360" w:lineRule="auto"/>
        <w:ind w:firstLine="480" w:firstLineChars="200"/>
        <w:rPr>
          <w:del w:id="326" w:author="Ant" w:date="2025-04-22T08:58:33Z"/>
          <w:rFonts w:hAnsi="仿宋_GB2312"/>
          <w:b w:val="0"/>
          <w:bCs w:val="0"/>
        </w:rPr>
      </w:pPr>
      <w:del w:id="327" w:author="Ant" w:date="2025-04-22T08:58:33Z">
        <w:r>
          <w:rPr>
            <w:rFonts w:hAnsi="仿宋_GB2312"/>
            <w:b w:val="0"/>
            <w:bCs w:val="0"/>
          </w:rPr>
          <w:delText>帐    号：</w:delText>
        </w:r>
      </w:del>
    </w:p>
    <w:p w14:paraId="679E098A">
      <w:pPr>
        <w:numPr>
          <w:ilvl w:val="0"/>
          <w:numId w:val="0"/>
        </w:numPr>
        <w:spacing w:line="360" w:lineRule="auto"/>
        <w:ind w:firstLine="480" w:firstLineChars="200"/>
        <w:rPr>
          <w:ins w:id="328" w:author="Ant" w:date="2025-04-22T08:58:36Z"/>
          <w:rFonts w:hint="eastAsia" w:hAnsi="仿宋_GB2312"/>
          <w:lang w:val="en-US" w:eastAsia="zh-CN"/>
        </w:rPr>
      </w:pPr>
    </w:p>
    <w:p w14:paraId="711B41BB">
      <w:pPr>
        <w:numPr>
          <w:ilvl w:val="0"/>
          <w:numId w:val="0"/>
        </w:numPr>
        <w:spacing w:line="360" w:lineRule="auto"/>
        <w:ind w:firstLine="480" w:firstLineChars="200"/>
      </w:pPr>
      <w:r>
        <w:rPr>
          <w:rFonts w:hint="eastAsia" w:hAnsi="仿宋_GB2312"/>
          <w:lang w:val="en-US" w:eastAsia="zh-CN"/>
        </w:rPr>
        <w:t>5、</w:t>
      </w:r>
      <w:r>
        <w:rPr>
          <w:rFonts w:hAnsi="仿宋_GB2312"/>
        </w:rPr>
        <w:t>甲方</w:t>
      </w:r>
      <w:r>
        <w:rPr>
          <w:rFonts w:hint="eastAsia" w:hAnsi="仿宋_GB2312"/>
          <w:lang w:val="en-US" w:eastAsia="zh-CN"/>
        </w:rPr>
        <w:t>指定收取租金的</w:t>
      </w:r>
      <w:r>
        <w:rPr>
          <w:rFonts w:hAnsi="仿宋_GB2312"/>
        </w:rPr>
        <w:t>账户若有变更，应当以书面方式通知乙方，书面通知应由甲方授权代表签字并加盖甲方公章。</w:t>
      </w:r>
    </w:p>
    <w:p w14:paraId="39A8EC92">
      <w:pPr>
        <w:spacing w:line="360" w:lineRule="auto"/>
        <w:ind w:firstLine="480" w:firstLineChars="200"/>
      </w:pPr>
      <w:r>
        <w:t>6、物业管理费及水电费，按国家规定及物业管理</w:t>
      </w:r>
      <w:r>
        <w:rPr>
          <w:rFonts w:hint="eastAsia"/>
          <w:lang w:val="en-US" w:eastAsia="zh-CN"/>
        </w:rPr>
        <w:t>公司</w:t>
      </w:r>
      <w:r>
        <w:t>的标准</w:t>
      </w:r>
      <w:r>
        <w:rPr>
          <w:rFonts w:hint="eastAsia"/>
          <w:lang w:eastAsia="zh-CN"/>
        </w:rPr>
        <w:t>，</w:t>
      </w:r>
      <w:r>
        <w:t>由乙方自行承担。</w:t>
      </w:r>
    </w:p>
    <w:p w14:paraId="683E575E">
      <w:pPr>
        <w:spacing w:line="360" w:lineRule="auto"/>
        <w:ind w:firstLine="480" w:firstLineChars="200"/>
      </w:pPr>
      <w:r>
        <w:t xml:space="preserve">7、乙方须对自己的经营活动负责，依法按时缴纳应缴的各项税、费。 </w:t>
      </w:r>
    </w:p>
    <w:p w14:paraId="084577F3">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履约</w:t>
      </w:r>
      <w:r>
        <w:rPr>
          <w:rFonts w:hAnsi="仿宋_GB2312" w:eastAsia="宋体" w:cs="Times New Roman"/>
          <w:b/>
          <w:bCs/>
        </w:rPr>
        <w:t>保证金</w:t>
      </w:r>
    </w:p>
    <w:p w14:paraId="30973985">
      <w:pPr>
        <w:numPr>
          <w:ilvl w:val="0"/>
          <w:numId w:val="4"/>
        </w:numPr>
        <w:spacing w:line="360" w:lineRule="auto"/>
        <w:ind w:firstLine="480" w:firstLineChars="200"/>
      </w:pPr>
      <w:r>
        <w:rPr>
          <w:rFonts w:hAnsi="仿宋_GB2312"/>
        </w:rPr>
        <w:t>在本合同签订之日，乙方需一次性支付给甲方</w:t>
      </w:r>
      <w:r>
        <w:rPr>
          <w:rFonts w:hint="eastAsia" w:hAnsi="仿宋_GB2312"/>
          <w:lang w:eastAsia="zh-CN"/>
        </w:rPr>
        <w:t>人民币</w:t>
      </w:r>
      <w:r>
        <w:rPr>
          <w:rFonts w:hint="eastAsia" w:hAnsi="仿宋_GB2312"/>
          <w:u w:val="single"/>
          <w:lang w:val="en-US" w:eastAsia="zh-CN"/>
        </w:rPr>
        <w:t xml:space="preserve"> </w:t>
      </w:r>
      <w:ins w:id="329" w:author="Ant" w:date="2025-05-19T09:19:24Z">
        <w:r>
          <w:rPr>
            <w:rFonts w:hint="eastAsia" w:hAnsi="仿宋_GB2312"/>
            <w:u w:val="single"/>
            <w:lang w:val="en-US" w:eastAsia="zh-CN"/>
          </w:rPr>
          <w:t xml:space="preserve">   </w:t>
        </w:r>
      </w:ins>
      <w:del w:id="330" w:author="Ant" w:date="2025-04-22T08:57:01Z">
        <w:r>
          <w:rPr>
            <w:rFonts w:hint="eastAsia" w:hAnsi="仿宋_GB2312"/>
            <w:u w:val="single"/>
            <w:lang w:val="en-US" w:eastAsia="zh-CN"/>
          </w:rPr>
          <w:delText xml:space="preserve"> </w:delText>
        </w:r>
      </w:del>
      <w:del w:id="331" w:author="Ant" w:date="2025-04-22T08:57:00Z">
        <w:r>
          <w:rPr>
            <w:rFonts w:hint="eastAsia" w:hAnsi="仿宋_GB2312"/>
            <w:u w:val="single"/>
            <w:lang w:val="en-US" w:eastAsia="zh-CN"/>
          </w:rPr>
          <w:delText xml:space="preserve"> </w:delText>
        </w:r>
      </w:del>
      <w:del w:id="332" w:author="Ant" w:date="2025-04-22T08:57:00Z">
        <w:r>
          <w:rPr>
            <w:rFonts w:hint="eastAsia" w:hAnsi="仿宋_GB2312"/>
            <w:lang w:val="en-US" w:eastAsia="zh-CN"/>
          </w:rPr>
          <w:delText>万</w:delText>
        </w:r>
      </w:del>
      <w:r>
        <w:rPr>
          <w:rFonts w:hint="eastAsia" w:hAnsi="仿宋_GB2312"/>
          <w:lang w:val="en-US" w:eastAsia="zh-CN"/>
        </w:rPr>
        <w:t>元（</w:t>
      </w:r>
      <w:ins w:id="333" w:author="Ant" w:date="2025-05-19T09:19:26Z">
        <w:r>
          <w:rPr>
            <w:rFonts w:hint="eastAsia" w:hAnsi="仿宋_GB2312"/>
            <w:u w:val="single"/>
            <w:lang w:val="en-US" w:eastAsia="zh-CN"/>
          </w:rPr>
          <w:t xml:space="preserve">   </w:t>
        </w:r>
      </w:ins>
      <w:del w:id="334" w:author="Ant" w:date="2025-05-19T09:19:26Z">
        <w:r>
          <w:rPr>
            <w:rFonts w:hint="eastAsia" w:hAnsi="仿宋_GB2312"/>
            <w:u w:val="single"/>
            <w:lang w:val="en-US" w:eastAsia="zh-CN"/>
          </w:rPr>
          <w:delText xml:space="preserve"> </w:delText>
        </w:r>
      </w:del>
      <w:del w:id="335" w:author="Ant" w:date="2025-04-22T08:56:48Z">
        <w:r>
          <w:rPr>
            <w:rFonts w:hint="eastAsia" w:hAnsi="仿宋_GB2312"/>
            <w:u w:val="single"/>
            <w:lang w:val="en-US" w:eastAsia="zh-CN"/>
          </w:rPr>
          <w:delText xml:space="preserve">   </w:delText>
        </w:r>
      </w:del>
      <w:r>
        <w:rPr>
          <w:rFonts w:hint="eastAsia" w:hAnsi="仿宋_GB2312"/>
          <w:lang w:val="en-US" w:eastAsia="zh-CN"/>
        </w:rPr>
        <w:t>元）</w:t>
      </w:r>
      <w:r>
        <w:rPr>
          <w:rFonts w:hAnsi="仿宋_GB2312"/>
        </w:rPr>
        <w:t>作为履约保证金。超过</w:t>
      </w:r>
      <w:r>
        <w:rPr>
          <w:u w:val="single"/>
        </w:rPr>
        <w:t xml:space="preserve"> </w:t>
      </w:r>
      <w:r>
        <w:rPr>
          <w:rFonts w:hint="eastAsia"/>
          <w:u w:val="single"/>
          <w:lang w:val="en-US" w:eastAsia="zh-CN"/>
        </w:rPr>
        <w:t>10</w:t>
      </w:r>
      <w:r>
        <w:rPr>
          <w:rFonts w:hint="eastAsia"/>
          <w:u w:val="none"/>
        </w:rPr>
        <w:t>天</w:t>
      </w:r>
      <w:r>
        <w:rPr>
          <w:rFonts w:hAnsi="仿宋_GB2312"/>
        </w:rPr>
        <w:t>未交纳的，甲方有权解除本合同，由此产生的责任由乙方承担。本合同履行期间，履约保证金少于上述规定的金额时，乙方应在接到甲方书面通知之日起</w:t>
      </w:r>
      <w:r>
        <w:t>5个工作日内补足。</w:t>
      </w:r>
    </w:p>
    <w:p w14:paraId="03DCF909">
      <w:pPr>
        <w:numPr>
          <w:ilvl w:val="0"/>
          <w:numId w:val="4"/>
        </w:numPr>
        <w:spacing w:line="360" w:lineRule="auto"/>
        <w:ind w:firstLine="480" w:firstLineChars="200"/>
      </w:pPr>
      <w:r>
        <w:rPr>
          <w:rFonts w:hAnsi="仿宋_GB2312"/>
        </w:rPr>
        <w:t>甲方指定乙方交纳履约保证金的银行账户为：</w:t>
      </w:r>
      <w:bookmarkStart w:id="0" w:name="_GoBack"/>
      <w:bookmarkEnd w:id="0"/>
    </w:p>
    <w:p w14:paraId="41F4B8CF">
      <w:pPr>
        <w:spacing w:line="360" w:lineRule="auto"/>
        <w:ind w:firstLine="480" w:firstLineChars="200"/>
        <w:rPr>
          <w:ins w:id="336" w:author="Ant" w:date="2025-04-22T08:59:00Z"/>
          <w:rFonts w:hAnsi="宋体"/>
          <w:b w:val="0"/>
          <w:bCs w:val="0"/>
        </w:rPr>
      </w:pPr>
      <w:ins w:id="337" w:author="Ant" w:date="2025-04-22T08:59:00Z">
        <w:r>
          <w:rPr>
            <w:rFonts w:hAnsi="仿宋_GB2312"/>
            <w:b w:val="0"/>
            <w:bCs w:val="0"/>
          </w:rPr>
          <w:t>开户银行：</w:t>
        </w:r>
      </w:ins>
      <w:ins w:id="338" w:author="Ant" w:date="2025-04-22T08:59:00Z">
        <w:r>
          <w:rPr>
            <w:rFonts w:hint="eastAsia" w:hAnsi="仿宋_GB2312"/>
            <w:b w:val="0"/>
            <w:bCs w:val="0"/>
          </w:rPr>
          <w:t>招商银行海口南海大道支行</w:t>
        </w:r>
      </w:ins>
    </w:p>
    <w:p w14:paraId="6C962F19">
      <w:pPr>
        <w:spacing w:line="360" w:lineRule="auto"/>
        <w:ind w:firstLine="480" w:firstLineChars="200"/>
        <w:rPr>
          <w:ins w:id="339" w:author="Ant" w:date="2025-04-22T08:59:00Z"/>
          <w:rFonts w:hint="eastAsia" w:hAnsi="仿宋_GB2312"/>
          <w:b w:val="0"/>
          <w:bCs w:val="0"/>
        </w:rPr>
      </w:pPr>
      <w:ins w:id="340" w:author="Ant" w:date="2025-04-22T08:59:00Z">
        <w:r>
          <w:rPr>
            <w:rFonts w:hint="eastAsia" w:hAnsi="仿宋_GB2312"/>
            <w:b w:val="0"/>
            <w:bCs w:val="0"/>
          </w:rPr>
          <w:t>户名：海口琼山国有资产经营有限公司</w:t>
        </w:r>
      </w:ins>
    </w:p>
    <w:p w14:paraId="3734F2E5">
      <w:pPr>
        <w:spacing w:line="360" w:lineRule="auto"/>
        <w:ind w:firstLine="480" w:firstLineChars="200"/>
        <w:rPr>
          <w:del w:id="341" w:author="Ant" w:date="2025-04-22T08:59:00Z"/>
          <w:rFonts w:hAnsi="宋体"/>
          <w:b w:val="0"/>
          <w:bCs w:val="0"/>
        </w:rPr>
      </w:pPr>
      <w:ins w:id="342" w:author="Ant" w:date="2025-04-22T08:59:00Z">
        <w:r>
          <w:rPr>
            <w:rFonts w:hint="eastAsia" w:hAnsi="仿宋_GB2312"/>
            <w:b w:val="0"/>
            <w:bCs w:val="0"/>
          </w:rPr>
          <w:t>账号：898 900 098 410 188</w:t>
        </w:r>
      </w:ins>
      <w:del w:id="343" w:author="Ant" w:date="2025-04-22T08:59:00Z">
        <w:r>
          <w:rPr>
            <w:rFonts w:hAnsi="仿宋_GB2312"/>
            <w:b w:val="0"/>
            <w:bCs w:val="0"/>
          </w:rPr>
          <w:delText>开户银行：</w:delText>
        </w:r>
      </w:del>
    </w:p>
    <w:p w14:paraId="36FB5CF6">
      <w:pPr>
        <w:spacing w:line="360" w:lineRule="auto"/>
        <w:ind w:firstLine="480" w:firstLineChars="200"/>
        <w:rPr>
          <w:del w:id="344" w:author="Ant" w:date="2025-04-22T08:59:00Z"/>
          <w:rFonts w:hAnsi="宋体"/>
          <w:b w:val="0"/>
          <w:bCs w:val="0"/>
        </w:rPr>
      </w:pPr>
      <w:del w:id="345" w:author="Ant" w:date="2025-04-22T08:59:00Z">
        <w:r>
          <w:rPr>
            <w:rFonts w:hAnsi="仿宋_GB2312"/>
            <w:b w:val="0"/>
            <w:bCs w:val="0"/>
          </w:rPr>
          <w:delText>户</w:delText>
        </w:r>
      </w:del>
      <w:del w:id="346" w:author="Ant" w:date="2025-04-22T08:59:00Z">
        <w:r>
          <w:rPr>
            <w:rFonts w:hAnsi="宋体"/>
            <w:b w:val="0"/>
            <w:bCs w:val="0"/>
          </w:rPr>
          <w:delText xml:space="preserve">    </w:delText>
        </w:r>
      </w:del>
      <w:del w:id="347" w:author="Ant" w:date="2025-04-22T08:59:00Z">
        <w:r>
          <w:rPr>
            <w:rFonts w:hAnsi="仿宋_GB2312"/>
            <w:b w:val="0"/>
            <w:bCs w:val="0"/>
          </w:rPr>
          <w:delText>名：</w:delText>
        </w:r>
      </w:del>
    </w:p>
    <w:p w14:paraId="4C38C4B9">
      <w:pPr>
        <w:spacing w:line="360" w:lineRule="auto"/>
        <w:ind w:firstLine="480" w:firstLineChars="200"/>
        <w:rPr>
          <w:del w:id="348" w:author="Ant" w:date="2025-04-22T08:59:00Z"/>
          <w:rFonts w:hAnsi="宋体"/>
          <w:b w:val="0"/>
          <w:bCs w:val="0"/>
        </w:rPr>
      </w:pPr>
      <w:del w:id="349" w:author="Ant" w:date="2025-04-22T08:59:00Z">
        <w:r>
          <w:rPr>
            <w:rFonts w:hAnsi="仿宋_GB2312"/>
            <w:b w:val="0"/>
            <w:bCs w:val="0"/>
          </w:rPr>
          <w:delText>帐</w:delText>
        </w:r>
      </w:del>
      <w:del w:id="350" w:author="Ant" w:date="2025-04-22T08:59:00Z">
        <w:r>
          <w:rPr>
            <w:rFonts w:hAnsi="宋体"/>
            <w:b w:val="0"/>
            <w:bCs w:val="0"/>
          </w:rPr>
          <w:delText xml:space="preserve">    </w:delText>
        </w:r>
      </w:del>
      <w:del w:id="351" w:author="Ant" w:date="2025-04-22T08:59:00Z">
        <w:r>
          <w:rPr>
            <w:rFonts w:hAnsi="仿宋_GB2312"/>
            <w:b w:val="0"/>
            <w:bCs w:val="0"/>
          </w:rPr>
          <w:delText>号：</w:delText>
        </w:r>
      </w:del>
    </w:p>
    <w:p w14:paraId="44FC9A98">
      <w:pPr>
        <w:spacing w:line="360" w:lineRule="auto"/>
        <w:ind w:firstLine="480" w:firstLineChars="200"/>
        <w:rPr>
          <w:ins w:id="352" w:author="Ant" w:date="2025-04-22T08:59:01Z"/>
        </w:rPr>
      </w:pPr>
    </w:p>
    <w:p w14:paraId="212AE3C8">
      <w:pPr>
        <w:spacing w:line="360" w:lineRule="auto"/>
        <w:ind w:firstLine="480" w:firstLineChars="200"/>
        <w:rPr>
          <w:b/>
          <w:bCs/>
        </w:rPr>
      </w:pPr>
      <w:r>
        <w:t>3、本合同期满后一个月内，如乙方完全履行本合同，甲方将无息返还履约保证金；如因乙方原因致使甲方遭受损失，或因乙方违反本合同约定需承担违约责任而产生的各项罚款、违约金、赔偿金，以及未按合同约定交纳的各项费用，应在收到甲方书面通知之日起5日内支付，如未按期支付的，甲方直接从履约保证金中抵扣，不足部分，由乙方负责补足。</w:t>
      </w:r>
      <w:r>
        <w:rPr>
          <w:b/>
          <w:bCs/>
        </w:rPr>
        <w:t xml:space="preserve"> </w:t>
      </w:r>
    </w:p>
    <w:p w14:paraId="56FE3232">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物业管理</w:t>
      </w:r>
    </w:p>
    <w:p w14:paraId="478AE6C1">
      <w:pPr>
        <w:spacing w:line="360" w:lineRule="auto"/>
        <w:ind w:firstLine="480" w:firstLineChars="200"/>
      </w:pPr>
      <w:r>
        <w:t>1、乙方接受该商铺所属之物业管理</w:t>
      </w:r>
      <w:r>
        <w:rPr>
          <w:rFonts w:hint="eastAsia"/>
          <w:lang w:val="en-US" w:eastAsia="zh-CN"/>
        </w:rPr>
        <w:t>公司</w:t>
      </w:r>
      <w:r>
        <w:t>的管理，并按规定或约定交纳费用与履行其他义务。</w:t>
      </w:r>
    </w:p>
    <w:p w14:paraId="3FE79B27">
      <w:pPr>
        <w:spacing w:line="360" w:lineRule="auto"/>
        <w:ind w:firstLine="480" w:firstLineChars="200"/>
        <w:rPr>
          <w:rFonts w:hint="default" w:eastAsia="宋体"/>
          <w:lang w:val="en-US" w:eastAsia="zh-CN"/>
        </w:rPr>
      </w:pPr>
      <w:r>
        <w:t>2、该商铺设施设备的日常管护由乙方负责，乙方应进行日常检查，发现问题及时通知甲方或物业管理</w:t>
      </w:r>
      <w:r>
        <w:rPr>
          <w:rFonts w:hint="eastAsia"/>
          <w:lang w:val="en-US" w:eastAsia="zh-CN"/>
        </w:rPr>
        <w:t>公司</w:t>
      </w:r>
      <w:r>
        <w:t>，</w:t>
      </w:r>
      <w:r>
        <w:rPr>
          <w:rFonts w:hint="eastAsia"/>
          <w:lang w:val="en-US" w:eastAsia="zh-CN"/>
        </w:rPr>
        <w:t>并按以下原则确定</w:t>
      </w:r>
      <w:r>
        <w:t>维修与保养</w:t>
      </w:r>
      <w:r>
        <w:rPr>
          <w:rFonts w:hint="eastAsia"/>
          <w:lang w:val="en-US" w:eastAsia="zh-CN"/>
        </w:rPr>
        <w:t>责任</w:t>
      </w:r>
      <w:r>
        <w:rPr>
          <w:rFonts w:hint="eastAsia"/>
          <w:lang w:eastAsia="zh-CN"/>
        </w:rPr>
        <w:t>：</w:t>
      </w:r>
      <w:r>
        <w:rPr>
          <w:rFonts w:hint="eastAsia"/>
          <w:lang w:val="en-US" w:eastAsia="zh-CN"/>
        </w:rPr>
        <w:t>商铺主体结构的维修由甲方负责，商铺装饰装修及附属设施设备的维修由乙方负责，商铺所在建筑物公共区域的维修由甲方或物业管理公司负责。</w:t>
      </w:r>
    </w:p>
    <w:p w14:paraId="201FC33B">
      <w:pPr>
        <w:spacing w:line="360" w:lineRule="auto"/>
        <w:ind w:firstLine="480" w:firstLineChars="200"/>
        <w:rPr>
          <w:b/>
          <w:bCs/>
        </w:rPr>
      </w:pPr>
      <w:r>
        <w:t>3</w:t>
      </w:r>
      <w:r>
        <w:rPr>
          <w:b w:val="0"/>
          <w:bCs w:val="0"/>
          <w:rPrChange w:id="353" w:author="Ant" w:date="2025-04-22T08:59:20Z">
            <w:rPr/>
          </w:rPrChange>
        </w:rPr>
        <w:t>、</w:t>
      </w:r>
      <w:r>
        <w:rPr>
          <w:rFonts w:hint="eastAsia"/>
          <w:b w:val="0"/>
          <w:bCs w:val="0"/>
          <w:lang w:val="en-US" w:eastAsia="zh-CN"/>
          <w:rPrChange w:id="354" w:author="Ant" w:date="2025-04-22T08:59:20Z">
            <w:rPr>
              <w:rFonts w:hint="eastAsia"/>
              <w:b/>
              <w:bCs/>
              <w:lang w:val="en-US" w:eastAsia="zh-CN"/>
            </w:rPr>
          </w:rPrChange>
        </w:rPr>
        <w:t>租赁期间</w:t>
      </w:r>
      <w:r>
        <w:rPr>
          <w:b w:val="0"/>
          <w:bCs w:val="0"/>
          <w:rPrChange w:id="355" w:author="Ant" w:date="2025-04-22T08:59:20Z">
            <w:rPr>
              <w:b/>
              <w:bCs/>
            </w:rPr>
          </w:rPrChange>
        </w:rPr>
        <w:t>该商铺经营范围内的安全防火责任由乙方负责。</w:t>
      </w:r>
      <w:r>
        <w:rPr>
          <w:b/>
          <w:bCs/>
        </w:rPr>
        <w:t xml:space="preserve"> </w:t>
      </w:r>
    </w:p>
    <w:p w14:paraId="09FC22C4">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装修和改建</w:t>
      </w:r>
    </w:p>
    <w:p w14:paraId="55A7818D">
      <w:pPr>
        <w:spacing w:line="360" w:lineRule="auto"/>
        <w:ind w:firstLine="480" w:firstLineChars="200"/>
      </w:pPr>
      <w:r>
        <w:t>1、乙方可根据实际需要对该商铺进行装潢装饰、修葺改造及安装必要设施设备等（以下统称装修），相关费用由乙方承担。</w:t>
      </w:r>
    </w:p>
    <w:p w14:paraId="14563ABF">
      <w:pPr>
        <w:spacing w:line="360" w:lineRule="auto"/>
        <w:ind w:firstLine="480" w:firstLineChars="200"/>
      </w:pPr>
      <w:r>
        <w:t>2、乙方</w:t>
      </w:r>
      <w:r>
        <w:rPr>
          <w:rFonts w:hint="eastAsia"/>
          <w:lang w:val="en-US" w:eastAsia="zh-CN"/>
        </w:rPr>
        <w:t>的装修不得擅自改变商铺所在房屋的基础、承重墙体、梁柱、楼盖、屋顶等房屋原始设计的承重构件，不得扩大承重墙上原有的门窗尺寸，不得违法搭建建筑物、构筑物。</w:t>
      </w:r>
      <w:r>
        <w:t>乙方及乙方聘请之装修人员应服从甲方或物业管理部门的管理。</w:t>
      </w:r>
    </w:p>
    <w:p w14:paraId="3C92BB99">
      <w:pPr>
        <w:spacing w:line="360" w:lineRule="auto"/>
        <w:ind w:firstLine="480" w:firstLineChars="200"/>
      </w:pPr>
      <w:r>
        <w:t>3、</w:t>
      </w:r>
      <w:r>
        <w:rPr>
          <w:rFonts w:hint="eastAsia"/>
          <w:lang w:val="en-US" w:eastAsia="zh-CN"/>
        </w:rPr>
        <w:t>乙方</w:t>
      </w:r>
      <w:r>
        <w:t>装修前需向甲方提供书面的装修方案，经甲方</w:t>
      </w:r>
      <w:r>
        <w:rPr>
          <w:rFonts w:hint="eastAsia"/>
          <w:lang w:val="en-US" w:eastAsia="zh-CN"/>
        </w:rPr>
        <w:t>书面</w:t>
      </w:r>
      <w:r>
        <w:t>同意</w:t>
      </w:r>
      <w:r>
        <w:rPr>
          <w:rFonts w:hint="eastAsia"/>
          <w:lang w:val="en-US" w:eastAsia="zh-CN"/>
        </w:rPr>
        <w:t>后</w:t>
      </w:r>
      <w:r>
        <w:t>方可进行</w:t>
      </w:r>
      <w:r>
        <w:rPr>
          <w:rFonts w:hint="eastAsia"/>
          <w:lang w:eastAsia="zh-CN"/>
        </w:rPr>
        <w:t>，</w:t>
      </w:r>
      <w:r>
        <w:rPr>
          <w:rFonts w:hint="eastAsia"/>
          <w:lang w:val="en-US" w:eastAsia="zh-CN"/>
        </w:rPr>
        <w:t>否则甲方有权随时提出解除合同。乙方装修如需办理施工许可的，应当在取得施工许可文件后动工，</w:t>
      </w:r>
      <w:r>
        <w:t>办理行政许可费用由乙方承担。</w:t>
      </w:r>
    </w:p>
    <w:p w14:paraId="7A22B5BE">
      <w:pPr>
        <w:spacing w:line="360" w:lineRule="auto"/>
        <w:ind w:firstLine="480" w:firstLineChars="200"/>
      </w:pPr>
      <w:r>
        <w:t>4、乙方对装修方案的合法性合理性及后续任何事宜负责，并承担相应责任；甲方同意乙方装修方案，并不代表</w:t>
      </w:r>
      <w:r>
        <w:rPr>
          <w:rFonts w:hint="eastAsia"/>
          <w:lang w:val="en-US" w:eastAsia="zh-CN"/>
        </w:rPr>
        <w:t>甲方</w:t>
      </w:r>
      <w:r>
        <w:t>同意对该装修方案产生的任何纠纷、损害及损失等负责或承担责任，因乙方装修产生的纠纷或责任由乙方独立承担。</w:t>
      </w:r>
    </w:p>
    <w:p w14:paraId="63A16151">
      <w:pPr>
        <w:spacing w:line="360" w:lineRule="auto"/>
        <w:ind w:firstLine="480" w:firstLineChars="200"/>
      </w:pPr>
      <w:r>
        <w:t>5、</w:t>
      </w:r>
      <w:r>
        <w:rPr>
          <w:rFonts w:hint="eastAsia"/>
          <w:lang w:val="en-US" w:eastAsia="zh-CN"/>
        </w:rPr>
        <w:t>乙方装修前应当对房屋结构进行必要的质量检测，确保乙方的装修方案与房屋结构质量相匹配，否则因此造成的损失由乙方自行承担。</w:t>
      </w:r>
      <w:r>
        <w:t>乙方的装修作业不得影响该商铺整体建筑的框架结构，不得影响其安全性。</w:t>
      </w:r>
    </w:p>
    <w:p w14:paraId="37662A8B">
      <w:pPr>
        <w:spacing w:line="360" w:lineRule="auto"/>
        <w:ind w:firstLine="480" w:firstLineChars="200"/>
      </w:pPr>
      <w:r>
        <w:t>6、装修作业应尽量封闭作业，装修过程中不得产生较大的噪声，粉尘、刺激性气味，不得在该商铺外的共用部分堆放装修材料及作业产生的废弃物等。</w:t>
      </w:r>
      <w:r>
        <w:rPr>
          <w:rFonts w:hAnsi="仿宋_GB2312" w:cs="仿宋"/>
        </w:rPr>
        <w:t>装修期间乙方应尽可能降低对邻近物业使用的干扰或影响。</w:t>
      </w:r>
    </w:p>
    <w:p w14:paraId="2CD646F3">
      <w:pPr>
        <w:spacing w:line="360" w:lineRule="auto"/>
        <w:ind w:firstLine="480" w:firstLineChars="200"/>
      </w:pPr>
      <w:r>
        <w:t>7、乙方装修、改造及设施设备的安装使用等，不得影响其他相关联物业的使用，或功能，否则恢复原状，并承担相应责任。</w:t>
      </w:r>
    </w:p>
    <w:p w14:paraId="126774E6">
      <w:pPr>
        <w:spacing w:line="360" w:lineRule="auto"/>
        <w:ind w:firstLine="480" w:firstLineChars="200"/>
      </w:pPr>
      <w:r>
        <w:t>8、乙方装修作业需进行环保、卫生、消防等验收的，应自行负责该等工作，并取得许可或验收合格后方可投入使用。</w:t>
      </w:r>
    </w:p>
    <w:p w14:paraId="028E1885">
      <w:pPr>
        <w:spacing w:line="360" w:lineRule="auto"/>
        <w:ind w:firstLine="480" w:firstLineChars="200"/>
      </w:pPr>
      <w:r>
        <w:t xml:space="preserve">9、本合同租赁期限届满或因乙方原因导致合同提前解除时，乙方对租赁房屋的装修、改建或其他附合于该商铺上的附属设施归属甲方。 </w:t>
      </w:r>
    </w:p>
    <w:p w14:paraId="7CA93C06">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rFonts w:ascii="宋体" w:hAnsi="宋体" w:eastAsia="仿宋_GB2312"/>
          <w:b/>
          <w:bCs/>
        </w:rPr>
      </w:pPr>
      <w:r>
        <w:rPr>
          <w:rFonts w:hAnsi="仿宋_GB2312"/>
          <w:b/>
          <w:bCs/>
        </w:rPr>
        <w:t>铺面的使用</w:t>
      </w:r>
    </w:p>
    <w:p w14:paraId="0A47B658">
      <w:pPr>
        <w:spacing w:line="360" w:lineRule="auto"/>
        <w:ind w:firstLine="480" w:firstLineChars="200"/>
      </w:pPr>
      <w:r>
        <w:t>1、乙方应保证甲方所移交的房屋及所有设施设备的完好无损，且不得损坏公共区域的任何设施、设备。如因乙方或乙方工作人员使用不当、故意破坏等原因造成损坏的，乙方承担由此产生的一切费用，但因房屋自然损耗造成的维修费用除外。</w:t>
      </w:r>
    </w:p>
    <w:p w14:paraId="22FD2C30">
      <w:pPr>
        <w:spacing w:line="360" w:lineRule="auto"/>
        <w:ind w:firstLine="480" w:firstLineChars="200"/>
      </w:pPr>
      <w:r>
        <w:t>2、乙方自行安装的设备、设施、装修出现</w:t>
      </w:r>
      <w:r>
        <w:rPr>
          <w:rFonts w:hint="eastAsia"/>
          <w:lang w:val="en-US" w:eastAsia="zh-CN"/>
        </w:rPr>
        <w:t>损坏</w:t>
      </w:r>
      <w:r>
        <w:t>，乙方应自行及时修复，乙方未及时修复所带来的不利后果，由乙方自行承担。对于上述原因导致房屋外观破损、影响房屋整体形象的，乙方应在甲方书面通知规定日期内修复，逾期未修复的，甲方有权委托第三方维修，所需一切费用由乙方承担。</w:t>
      </w:r>
    </w:p>
    <w:p w14:paraId="546577F4">
      <w:pPr>
        <w:spacing w:line="360" w:lineRule="auto"/>
        <w:ind w:firstLine="480" w:firstLineChars="200"/>
      </w:pPr>
      <w:r>
        <w:t>3、乙方不得在该商铺内安置或准许他人安置任何重量超过商铺房屋楼板所能承受的建筑荷载的设备或物品。</w:t>
      </w:r>
    </w:p>
    <w:p w14:paraId="619BB3AF">
      <w:pPr>
        <w:spacing w:line="360" w:lineRule="auto"/>
        <w:ind w:firstLine="480" w:firstLineChars="200"/>
      </w:pPr>
      <w:r>
        <w:t>4、乙方不得在该商铺内储存易燃、易爆、易腐蚀、易腐烂以及违反国家相关规定的物品。</w:t>
      </w:r>
    </w:p>
    <w:p w14:paraId="3C97F24F">
      <w:pPr>
        <w:spacing w:line="360" w:lineRule="auto"/>
        <w:ind w:firstLine="480" w:firstLineChars="200"/>
      </w:pPr>
      <w:r>
        <w:t>5、乙方不得在该商铺内、外设置影响本街区环境和其他客户正常经营的音响、广播。</w:t>
      </w:r>
    </w:p>
    <w:p w14:paraId="3C8B5806">
      <w:pPr>
        <w:spacing w:line="360" w:lineRule="auto"/>
        <w:ind w:firstLine="480" w:firstLineChars="200"/>
      </w:pPr>
      <w:r>
        <w:t>6、乙方保证该商铺符合其经营内容所需遵守的国家消防、环境、卫生</w:t>
      </w:r>
      <w:r>
        <w:rPr>
          <w:rFonts w:hint="eastAsia"/>
        </w:rPr>
        <w:t>等</w:t>
      </w:r>
      <w:r>
        <w:t>要求。</w:t>
      </w:r>
    </w:p>
    <w:p w14:paraId="177EF337">
      <w:pPr>
        <w:spacing w:line="360" w:lineRule="auto"/>
        <w:ind w:firstLine="480" w:firstLineChars="200"/>
      </w:pPr>
      <w:r>
        <w:t>7、甲方有权在乙方人员的陪同下，进入该商铺内</w:t>
      </w:r>
      <w:r>
        <w:rPr>
          <w:rFonts w:hint="eastAsia"/>
          <w:lang w:val="en-US" w:eastAsia="zh-CN"/>
        </w:rPr>
        <w:t>检查</w:t>
      </w:r>
      <w:r>
        <w:t>房屋及设备</w:t>
      </w:r>
      <w:r>
        <w:rPr>
          <w:rFonts w:hint="eastAsia"/>
          <w:lang w:val="en-US" w:eastAsia="zh-CN"/>
        </w:rPr>
        <w:t>的安全性</w:t>
      </w:r>
      <w:r>
        <w:t>，乙方不得以任何理由拒绝。如需维修的，甲方在发出通知后，有权暂时中止相关设施、设备的使用，以进行维修，乙方应积极配合。如遇火警或其他紧急情况，甲方及其代表有权在未经乙方同意的情况下进入该房屋排除险情，采取措施抢救、保护财物，除甲方故意损坏乙方财物外，甲方无需承担任何责任。</w:t>
      </w:r>
    </w:p>
    <w:p w14:paraId="0C6DB0FF">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480" w:firstLineChars="200"/>
        <w:jc w:val="both"/>
        <w:textAlignment w:val="auto"/>
        <w:rPr>
          <w:ins w:id="357" w:author="马翔" w:date="2025-01-13T16:06:28Z"/>
          <w:b/>
          <w:bCs/>
        </w:rPr>
        <w:pPrChange w:id="356" w:author="马翔" w:date="2025-01-13T16:06:26Z">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jc w:val="both"/>
            <w:textAlignment w:val="auto"/>
          </w:pPr>
        </w:pPrChange>
      </w:pPr>
      <w:r>
        <w:t>8、在承租期间，乙方负责承租范围内的消防安全、综合治理及安全保卫等工作，无条件执行当地有关</w:t>
      </w:r>
      <w:r>
        <w:rPr>
          <w:rFonts w:hint="eastAsia"/>
          <w:lang w:val="en-US" w:eastAsia="zh-CN"/>
        </w:rPr>
        <w:t>政府</w:t>
      </w:r>
      <w:r>
        <w:t>部门规定，并承担全部责任。</w:t>
      </w:r>
      <w:r>
        <w:rPr>
          <w:b/>
          <w:bCs/>
        </w:rPr>
        <w:t xml:space="preserve"> </w:t>
      </w:r>
    </w:p>
    <w:p w14:paraId="7DF4B351">
      <w:pPr>
        <w:numPr>
          <w:ilvl w:val="0"/>
          <w:numId w:val="0"/>
        </w:numPr>
        <w:spacing w:line="460" w:lineRule="exact"/>
        <w:ind w:firstLine="480" w:firstLineChars="200"/>
        <w:rPr>
          <w:ins w:id="359" w:author="马翔" w:date="2025-01-13T16:11:32Z"/>
          <w:rFonts w:hint="eastAsia" w:ascii="宋体" w:hAnsi="宋体" w:cs="宋体"/>
          <w:sz w:val="24"/>
          <w:lang w:val="en-US" w:eastAsia="zh-CN"/>
        </w:rPr>
        <w:pPrChange w:id="358" w:author="马翔" w:date="2025-01-13T16:07:03Z">
          <w:pPr>
            <w:spacing w:line="360" w:lineRule="auto"/>
            <w:ind w:firstLine="480" w:firstLineChars="200"/>
          </w:pPr>
        </w:pPrChange>
      </w:pPr>
      <w:ins w:id="360" w:author="马翔" w:date="2025-01-13T16:06:29Z">
        <w:r>
          <w:rPr>
            <w:rFonts w:hint="eastAsia" w:ascii="宋体" w:hAnsi="宋体" w:cs="宋体"/>
            <w:b w:val="0"/>
            <w:bCs w:val="0"/>
            <w:lang w:val="en-US" w:eastAsia="zh-CN"/>
            <w:rPrChange w:id="361" w:author="马翔" w:date="2025-01-13T16:06:33Z">
              <w:rPr>
                <w:rFonts w:hint="eastAsia"/>
                <w:b/>
                <w:bCs/>
                <w:lang w:val="en-US" w:eastAsia="zh-CN"/>
              </w:rPr>
            </w:rPrChange>
          </w:rPr>
          <w:t>9、</w:t>
        </w:r>
      </w:ins>
      <w:ins w:id="362" w:author="马翔" w:date="2025-01-13T16:06:23Z">
        <w:r>
          <w:rPr>
            <w:rFonts w:hint="eastAsia" w:ascii="宋体" w:hAnsi="宋体" w:eastAsia="宋体" w:cs="宋体"/>
            <w:sz w:val="24"/>
            <w:lang w:val="en-US" w:eastAsia="zh-CN"/>
          </w:rPr>
          <w:t>商铺使用过程中，涉及到房屋整体安全质量问题的（如主体工程），由乙方向甲方及时通知，甲方在收到乙方通知后进行维修</w:t>
        </w:r>
      </w:ins>
      <w:ins w:id="363" w:author="马翔" w:date="2025-01-13T16:11:32Z">
        <w:r>
          <w:rPr>
            <w:rFonts w:hint="eastAsia" w:ascii="宋体" w:hAnsi="宋体" w:cs="宋体"/>
            <w:sz w:val="24"/>
            <w:lang w:val="en-US" w:eastAsia="zh-CN"/>
          </w:rPr>
          <w:t>。</w:t>
        </w:r>
      </w:ins>
    </w:p>
    <w:p w14:paraId="0B24B586">
      <w:pPr>
        <w:numPr>
          <w:ilvl w:val="0"/>
          <w:numId w:val="0"/>
        </w:numPr>
        <w:spacing w:line="460" w:lineRule="exact"/>
        <w:ind w:firstLine="480" w:firstLineChars="200"/>
        <w:rPr>
          <w:ins w:id="365" w:author="马翔" w:date="2025-01-13T16:23:04Z"/>
          <w:rFonts w:hint="eastAsia" w:ascii="宋体" w:hAnsi="宋体" w:cs="宋体"/>
          <w:sz w:val="24"/>
          <w:lang w:val="en-US" w:eastAsia="zh-CN"/>
        </w:rPr>
        <w:pPrChange w:id="364" w:author="马翔" w:date="2025-01-13T16:21:10Z">
          <w:pPr>
            <w:spacing w:line="360" w:lineRule="auto"/>
            <w:ind w:firstLine="480" w:firstLineChars="200"/>
          </w:pPr>
        </w:pPrChange>
      </w:pPr>
      <w:ins w:id="366" w:author="马翔" w:date="2025-01-13T16:11:33Z">
        <w:r>
          <w:rPr>
            <w:rFonts w:hint="eastAsia" w:ascii="宋体" w:hAnsi="宋体" w:cs="宋体"/>
            <w:sz w:val="24"/>
            <w:lang w:val="en-US" w:eastAsia="zh-CN"/>
          </w:rPr>
          <w:t>10</w:t>
        </w:r>
      </w:ins>
      <w:ins w:id="367" w:author="马翔" w:date="2025-01-13T16:11:34Z">
        <w:r>
          <w:rPr>
            <w:rFonts w:hint="eastAsia" w:ascii="宋体" w:hAnsi="宋体" w:cs="宋体"/>
            <w:sz w:val="24"/>
            <w:lang w:val="en-US" w:eastAsia="zh-CN"/>
          </w:rPr>
          <w:t>、</w:t>
        </w:r>
      </w:ins>
      <w:ins w:id="368" w:author="马翔" w:date="2025-01-13T16:16:10Z">
        <w:r>
          <w:rPr>
            <w:rFonts w:hint="eastAsia" w:ascii="宋体" w:hAnsi="宋体" w:cs="宋体"/>
            <w:sz w:val="24"/>
            <w:lang w:val="en-US" w:eastAsia="zh-CN"/>
          </w:rPr>
          <w:t>该商铺</w:t>
        </w:r>
      </w:ins>
      <w:ins w:id="369" w:author="马翔" w:date="2025-01-13T16:15:32Z">
        <w:r>
          <w:rPr>
            <w:rFonts w:hint="eastAsia" w:ascii="宋体" w:hAnsi="宋体" w:cs="宋体"/>
            <w:sz w:val="24"/>
            <w:lang w:val="en-US" w:eastAsia="zh-CN"/>
          </w:rPr>
          <w:t>交付</w:t>
        </w:r>
      </w:ins>
      <w:ins w:id="370" w:author="马翔" w:date="2025-01-13T16:15:36Z">
        <w:r>
          <w:rPr>
            <w:rFonts w:hint="eastAsia" w:ascii="宋体" w:hAnsi="宋体" w:cs="宋体"/>
            <w:sz w:val="24"/>
            <w:lang w:val="en-US" w:eastAsia="zh-CN"/>
          </w:rPr>
          <w:t>前，</w:t>
        </w:r>
      </w:ins>
      <w:ins w:id="371" w:author="马翔" w:date="2025-01-13T16:15:38Z">
        <w:r>
          <w:rPr>
            <w:rFonts w:hint="eastAsia" w:ascii="宋体" w:hAnsi="宋体" w:cs="宋体"/>
            <w:sz w:val="24"/>
            <w:lang w:val="en-US" w:eastAsia="zh-CN"/>
          </w:rPr>
          <w:t>乙方</w:t>
        </w:r>
      </w:ins>
      <w:ins w:id="372" w:author="马翔" w:date="2025-01-13T16:15:39Z">
        <w:r>
          <w:rPr>
            <w:rFonts w:hint="eastAsia" w:ascii="宋体" w:hAnsi="宋体" w:cs="宋体"/>
            <w:sz w:val="24"/>
            <w:lang w:val="en-US" w:eastAsia="zh-CN"/>
          </w:rPr>
          <w:t>应对</w:t>
        </w:r>
      </w:ins>
      <w:ins w:id="373" w:author="马翔" w:date="2025-01-13T16:16:17Z">
        <w:r>
          <w:rPr>
            <w:rFonts w:hint="eastAsia" w:ascii="宋体" w:hAnsi="宋体" w:cs="宋体"/>
            <w:sz w:val="24"/>
            <w:lang w:val="en-US" w:eastAsia="zh-CN"/>
          </w:rPr>
          <w:t>该</w:t>
        </w:r>
      </w:ins>
      <w:ins w:id="374" w:author="马翔" w:date="2025-01-13T16:15:42Z">
        <w:r>
          <w:rPr>
            <w:rFonts w:hint="eastAsia" w:ascii="宋体" w:hAnsi="宋体" w:cs="宋体"/>
            <w:sz w:val="24"/>
            <w:lang w:val="en-US" w:eastAsia="zh-CN"/>
          </w:rPr>
          <w:t>商铺</w:t>
        </w:r>
      </w:ins>
      <w:ins w:id="375" w:author="马翔" w:date="2025-01-13T16:15:44Z">
        <w:r>
          <w:rPr>
            <w:rFonts w:hint="eastAsia" w:ascii="宋体" w:hAnsi="宋体" w:cs="宋体"/>
            <w:sz w:val="24"/>
            <w:lang w:val="en-US" w:eastAsia="zh-CN"/>
          </w:rPr>
          <w:t>设施</w:t>
        </w:r>
      </w:ins>
      <w:ins w:id="376" w:author="马翔" w:date="2025-01-13T16:17:22Z">
        <w:r>
          <w:rPr>
            <w:rFonts w:hint="eastAsia" w:ascii="宋体" w:hAnsi="宋体" w:eastAsia="宋体" w:cs="宋体"/>
            <w:sz w:val="24"/>
            <w:lang w:val="en-US" w:eastAsia="zh-CN"/>
          </w:rPr>
          <w:t>（如广告牌、门窗、灯泡、水龙头</w:t>
        </w:r>
      </w:ins>
      <w:ins w:id="377" w:author="马翔" w:date="2025-01-13T16:17:22Z">
        <w:r>
          <w:rPr>
            <w:rFonts w:hint="eastAsia" w:ascii="宋体" w:hAnsi="宋体" w:cs="宋体"/>
            <w:sz w:val="24"/>
            <w:lang w:val="en-US" w:eastAsia="zh-CN"/>
          </w:rPr>
          <w:t>、卷帘门</w:t>
        </w:r>
      </w:ins>
      <w:ins w:id="378" w:author="马翔" w:date="2025-01-13T16:17:26Z">
        <w:r>
          <w:rPr>
            <w:rFonts w:hint="eastAsia" w:ascii="宋体" w:hAnsi="宋体" w:cs="宋体"/>
            <w:sz w:val="24"/>
            <w:lang w:val="en-US" w:eastAsia="zh-CN"/>
          </w:rPr>
          <w:t>等</w:t>
        </w:r>
      </w:ins>
      <w:ins w:id="379" w:author="马翔" w:date="2025-01-13T16:17:22Z">
        <w:r>
          <w:rPr>
            <w:rFonts w:hint="eastAsia" w:ascii="宋体" w:hAnsi="宋体" w:eastAsia="宋体" w:cs="宋体"/>
            <w:sz w:val="24"/>
            <w:lang w:val="en-US" w:eastAsia="zh-CN"/>
          </w:rPr>
          <w:t>）</w:t>
        </w:r>
      </w:ins>
      <w:ins w:id="380" w:author="马翔" w:date="2025-01-13T16:15:48Z">
        <w:r>
          <w:rPr>
            <w:rFonts w:hint="eastAsia" w:ascii="宋体" w:hAnsi="宋体" w:cs="宋体"/>
            <w:sz w:val="24"/>
            <w:lang w:val="en-US" w:eastAsia="zh-CN"/>
          </w:rPr>
          <w:t>进行</w:t>
        </w:r>
      </w:ins>
      <w:ins w:id="381" w:author="马翔" w:date="2025-01-13T16:19:15Z">
        <w:r>
          <w:rPr>
            <w:rFonts w:hint="eastAsia" w:ascii="宋体" w:hAnsi="宋体" w:cs="宋体"/>
            <w:sz w:val="24"/>
            <w:lang w:val="en-US" w:eastAsia="zh-CN"/>
          </w:rPr>
          <w:t>验收，</w:t>
        </w:r>
      </w:ins>
      <w:ins w:id="382" w:author="马翔" w:date="2025-01-13T16:20:19Z">
        <w:r>
          <w:rPr>
            <w:rFonts w:hint="eastAsia" w:ascii="宋体" w:hAnsi="宋体" w:cs="宋体"/>
            <w:sz w:val="24"/>
            <w:lang w:val="en-US" w:eastAsia="zh-CN"/>
          </w:rPr>
          <w:t>非因</w:t>
        </w:r>
      </w:ins>
      <w:ins w:id="383" w:author="马翔" w:date="2025-01-13T16:20:22Z">
        <w:r>
          <w:rPr>
            <w:rFonts w:hint="eastAsia" w:ascii="宋体" w:hAnsi="宋体" w:cs="宋体"/>
            <w:sz w:val="24"/>
            <w:lang w:val="en-US" w:eastAsia="zh-CN"/>
          </w:rPr>
          <w:t>人为</w:t>
        </w:r>
      </w:ins>
      <w:ins w:id="384" w:author="马翔" w:date="2025-01-13T16:20:24Z">
        <w:r>
          <w:rPr>
            <w:rFonts w:hint="eastAsia" w:ascii="宋体" w:hAnsi="宋体" w:cs="宋体"/>
            <w:sz w:val="24"/>
            <w:lang w:val="en-US" w:eastAsia="zh-CN"/>
          </w:rPr>
          <w:t>问题</w:t>
        </w:r>
      </w:ins>
      <w:ins w:id="385" w:author="马翔" w:date="2025-01-13T16:20:43Z">
        <w:r>
          <w:rPr>
            <w:rFonts w:hint="eastAsia" w:ascii="宋体" w:hAnsi="宋体" w:cs="宋体"/>
            <w:sz w:val="24"/>
            <w:lang w:val="en-US" w:eastAsia="zh-CN"/>
          </w:rPr>
          <w:t>需</w:t>
        </w:r>
      </w:ins>
      <w:ins w:id="386" w:author="马翔" w:date="2025-01-13T16:19:42Z">
        <w:r>
          <w:rPr>
            <w:rFonts w:hint="eastAsia" w:ascii="宋体" w:hAnsi="宋体" w:cs="宋体"/>
            <w:sz w:val="24"/>
            <w:lang w:val="en-US" w:eastAsia="zh-CN"/>
          </w:rPr>
          <w:t>维修的，</w:t>
        </w:r>
      </w:ins>
      <w:ins w:id="387" w:author="马翔" w:date="2025-01-13T16:20:47Z">
        <w:r>
          <w:rPr>
            <w:rFonts w:hint="eastAsia" w:ascii="宋体" w:hAnsi="宋体" w:cs="宋体"/>
            <w:sz w:val="24"/>
            <w:lang w:val="en-US" w:eastAsia="zh-CN"/>
          </w:rPr>
          <w:t>乙方</w:t>
        </w:r>
      </w:ins>
      <w:ins w:id="388" w:author="马翔" w:date="2025-01-13T16:19:43Z">
        <w:r>
          <w:rPr>
            <w:rFonts w:hint="eastAsia" w:ascii="宋体" w:hAnsi="宋体" w:cs="宋体"/>
            <w:sz w:val="24"/>
            <w:lang w:val="en-US" w:eastAsia="zh-CN"/>
          </w:rPr>
          <w:t>应自</w:t>
        </w:r>
      </w:ins>
      <w:ins w:id="389" w:author="马翔" w:date="2025-01-13T16:19:47Z">
        <w:r>
          <w:rPr>
            <w:rFonts w:hint="eastAsia" w:ascii="宋体" w:hAnsi="宋体" w:cs="宋体"/>
            <w:sz w:val="24"/>
            <w:lang w:val="en-US" w:eastAsia="zh-CN"/>
          </w:rPr>
          <w:t>合同</w:t>
        </w:r>
      </w:ins>
      <w:ins w:id="390" w:author="马翔" w:date="2025-01-13T16:19:50Z">
        <w:r>
          <w:rPr>
            <w:rFonts w:hint="eastAsia" w:ascii="宋体" w:hAnsi="宋体" w:cs="宋体"/>
            <w:sz w:val="24"/>
            <w:lang w:val="en-US" w:eastAsia="zh-CN"/>
          </w:rPr>
          <w:t>签订之日起</w:t>
        </w:r>
      </w:ins>
      <w:ins w:id="391" w:author="马翔" w:date="2025-01-13T16:19:52Z">
        <w:r>
          <w:rPr>
            <w:rFonts w:hint="eastAsia" w:ascii="宋体" w:hAnsi="宋体" w:cs="宋体"/>
            <w:sz w:val="24"/>
            <w:lang w:val="en-US" w:eastAsia="zh-CN"/>
          </w:rPr>
          <w:t>5日</w:t>
        </w:r>
      </w:ins>
      <w:ins w:id="392" w:author="马翔" w:date="2025-01-13T16:21:19Z">
        <w:r>
          <w:rPr>
            <w:rFonts w:hint="eastAsia" w:ascii="宋体" w:hAnsi="宋体" w:cs="宋体"/>
            <w:sz w:val="24"/>
            <w:lang w:val="en-US" w:eastAsia="zh-CN"/>
          </w:rPr>
          <w:t>内</w:t>
        </w:r>
      </w:ins>
      <w:ins w:id="393" w:author="马翔" w:date="2025-01-13T16:19:55Z">
        <w:r>
          <w:rPr>
            <w:rFonts w:hint="eastAsia" w:ascii="宋体" w:hAnsi="宋体" w:cs="宋体"/>
            <w:sz w:val="24"/>
            <w:lang w:val="en-US" w:eastAsia="zh-CN"/>
          </w:rPr>
          <w:t>通知</w:t>
        </w:r>
      </w:ins>
      <w:ins w:id="394" w:author="马翔" w:date="2025-01-13T16:20:54Z">
        <w:r>
          <w:rPr>
            <w:rFonts w:hint="eastAsia" w:ascii="宋体" w:hAnsi="宋体" w:cs="宋体"/>
            <w:sz w:val="24"/>
            <w:lang w:val="en-US" w:eastAsia="zh-CN"/>
          </w:rPr>
          <w:t>甲方</w:t>
        </w:r>
      </w:ins>
      <w:ins w:id="395" w:author="马翔" w:date="2025-01-13T16:20:55Z">
        <w:r>
          <w:rPr>
            <w:rFonts w:hint="eastAsia" w:ascii="宋体" w:hAnsi="宋体" w:cs="宋体"/>
            <w:sz w:val="24"/>
            <w:lang w:val="en-US" w:eastAsia="zh-CN"/>
          </w:rPr>
          <w:t>，</w:t>
        </w:r>
      </w:ins>
      <w:ins w:id="396" w:author="马翔" w:date="2025-01-13T16:20:58Z">
        <w:r>
          <w:rPr>
            <w:rFonts w:hint="eastAsia" w:ascii="宋体" w:hAnsi="宋体" w:cs="宋体"/>
            <w:sz w:val="24"/>
            <w:lang w:val="en-US" w:eastAsia="zh-CN"/>
          </w:rPr>
          <w:t>由</w:t>
        </w:r>
      </w:ins>
      <w:ins w:id="397" w:author="马翔" w:date="2025-01-13T16:21:00Z">
        <w:r>
          <w:rPr>
            <w:rFonts w:hint="eastAsia" w:ascii="宋体" w:hAnsi="宋体" w:cs="宋体"/>
            <w:sz w:val="24"/>
            <w:lang w:val="en-US" w:eastAsia="zh-CN"/>
          </w:rPr>
          <w:t>甲方</w:t>
        </w:r>
      </w:ins>
      <w:ins w:id="398" w:author="马翔" w:date="2025-01-13T16:21:04Z">
        <w:r>
          <w:rPr>
            <w:rFonts w:hint="eastAsia" w:ascii="宋体" w:hAnsi="宋体" w:cs="宋体"/>
            <w:sz w:val="24"/>
            <w:lang w:val="en-US" w:eastAsia="zh-CN"/>
          </w:rPr>
          <w:t>负责</w:t>
        </w:r>
      </w:ins>
      <w:ins w:id="399" w:author="马翔" w:date="2025-01-13T16:21:05Z">
        <w:r>
          <w:rPr>
            <w:rFonts w:hint="eastAsia" w:ascii="宋体" w:hAnsi="宋体" w:cs="宋体"/>
            <w:sz w:val="24"/>
            <w:lang w:val="en-US" w:eastAsia="zh-CN"/>
          </w:rPr>
          <w:t>维修</w:t>
        </w:r>
      </w:ins>
      <w:ins w:id="400" w:author="马翔" w:date="2025-01-13T16:21:27Z">
        <w:r>
          <w:rPr>
            <w:rFonts w:hint="eastAsia" w:ascii="宋体" w:hAnsi="宋体" w:cs="宋体"/>
            <w:sz w:val="24"/>
            <w:lang w:val="en-US" w:eastAsia="zh-CN"/>
          </w:rPr>
          <w:t>，</w:t>
        </w:r>
      </w:ins>
      <w:ins w:id="401" w:author="马翔" w:date="2025-01-13T16:21:28Z">
        <w:r>
          <w:rPr>
            <w:rFonts w:hint="eastAsia" w:ascii="宋体" w:hAnsi="宋体" w:cs="宋体"/>
            <w:sz w:val="24"/>
            <w:lang w:val="en-US" w:eastAsia="zh-CN"/>
          </w:rPr>
          <w:t>逾期</w:t>
        </w:r>
      </w:ins>
      <w:ins w:id="402" w:author="马翔" w:date="2025-01-13T16:21:29Z">
        <w:r>
          <w:rPr>
            <w:rFonts w:hint="eastAsia" w:ascii="宋体" w:hAnsi="宋体" w:cs="宋体"/>
            <w:sz w:val="24"/>
            <w:lang w:val="en-US" w:eastAsia="zh-CN"/>
          </w:rPr>
          <w:t>未</w:t>
        </w:r>
      </w:ins>
      <w:ins w:id="403" w:author="马翔" w:date="2025-01-13T16:21:32Z">
        <w:r>
          <w:rPr>
            <w:rFonts w:hint="eastAsia" w:ascii="宋体" w:hAnsi="宋体" w:cs="宋体"/>
            <w:sz w:val="24"/>
            <w:lang w:val="en-US" w:eastAsia="zh-CN"/>
          </w:rPr>
          <w:t>提出</w:t>
        </w:r>
      </w:ins>
      <w:ins w:id="404" w:author="马翔" w:date="2025-01-13T16:21:33Z">
        <w:r>
          <w:rPr>
            <w:rFonts w:hint="eastAsia" w:ascii="宋体" w:hAnsi="宋体" w:cs="宋体"/>
            <w:sz w:val="24"/>
            <w:lang w:val="en-US" w:eastAsia="zh-CN"/>
          </w:rPr>
          <w:t>的，</w:t>
        </w:r>
      </w:ins>
      <w:ins w:id="405" w:author="马翔" w:date="2025-01-13T16:21:34Z">
        <w:r>
          <w:rPr>
            <w:rFonts w:hint="eastAsia" w:ascii="宋体" w:hAnsi="宋体" w:cs="宋体"/>
            <w:sz w:val="24"/>
            <w:lang w:val="en-US" w:eastAsia="zh-CN"/>
          </w:rPr>
          <w:t>视为</w:t>
        </w:r>
      </w:ins>
      <w:ins w:id="406" w:author="马翔" w:date="2025-01-13T16:23:26Z">
        <w:r>
          <w:rPr>
            <w:rFonts w:hint="eastAsia" w:ascii="宋体" w:hAnsi="宋体" w:cs="宋体"/>
            <w:sz w:val="24"/>
            <w:lang w:val="en-US" w:eastAsia="zh-CN"/>
          </w:rPr>
          <w:t>该商铺</w:t>
        </w:r>
      </w:ins>
      <w:ins w:id="407" w:author="马翔" w:date="2025-01-13T16:23:29Z">
        <w:r>
          <w:rPr>
            <w:rFonts w:hint="eastAsia" w:ascii="宋体" w:hAnsi="宋体" w:cs="宋体"/>
            <w:sz w:val="24"/>
            <w:lang w:val="en-US" w:eastAsia="zh-CN"/>
          </w:rPr>
          <w:t>不存在</w:t>
        </w:r>
      </w:ins>
      <w:ins w:id="408" w:author="马翔" w:date="2025-01-13T16:23:33Z">
        <w:r>
          <w:rPr>
            <w:rFonts w:hint="eastAsia" w:ascii="宋体" w:hAnsi="宋体" w:cs="宋体"/>
            <w:sz w:val="24"/>
            <w:lang w:val="en-US" w:eastAsia="zh-CN"/>
          </w:rPr>
          <w:t>商铺</w:t>
        </w:r>
      </w:ins>
      <w:ins w:id="409" w:author="马翔" w:date="2025-01-13T16:23:34Z">
        <w:r>
          <w:rPr>
            <w:rFonts w:hint="eastAsia" w:ascii="宋体" w:hAnsi="宋体" w:cs="宋体"/>
            <w:sz w:val="24"/>
            <w:lang w:val="en-US" w:eastAsia="zh-CN"/>
          </w:rPr>
          <w:t>设施</w:t>
        </w:r>
      </w:ins>
      <w:ins w:id="410" w:author="马翔" w:date="2025-01-13T16:23:36Z">
        <w:r>
          <w:rPr>
            <w:rFonts w:hint="eastAsia" w:ascii="宋体" w:hAnsi="宋体" w:cs="宋体"/>
            <w:sz w:val="24"/>
            <w:lang w:val="en-US" w:eastAsia="zh-CN"/>
          </w:rPr>
          <w:t>维修</w:t>
        </w:r>
      </w:ins>
      <w:ins w:id="411" w:author="马翔" w:date="2025-01-13T16:23:37Z">
        <w:r>
          <w:rPr>
            <w:rFonts w:hint="eastAsia" w:ascii="宋体" w:hAnsi="宋体" w:cs="宋体"/>
            <w:sz w:val="24"/>
            <w:lang w:val="en-US" w:eastAsia="zh-CN"/>
          </w:rPr>
          <w:t>问题</w:t>
        </w:r>
      </w:ins>
      <w:ins w:id="412" w:author="马翔" w:date="2025-01-13T16:23:04Z">
        <w:r>
          <w:rPr>
            <w:rFonts w:hint="eastAsia" w:ascii="宋体" w:hAnsi="宋体" w:cs="宋体"/>
            <w:sz w:val="24"/>
            <w:lang w:val="en-US" w:eastAsia="zh-CN"/>
          </w:rPr>
          <w:t>。</w:t>
        </w:r>
      </w:ins>
    </w:p>
    <w:p w14:paraId="7F49B3BE">
      <w:pPr>
        <w:numPr>
          <w:ilvl w:val="0"/>
          <w:numId w:val="0"/>
        </w:numPr>
        <w:spacing w:line="460" w:lineRule="exact"/>
        <w:ind w:firstLine="480" w:firstLineChars="200"/>
        <w:rPr>
          <w:rFonts w:hint="default"/>
          <w:b/>
          <w:bCs/>
          <w:lang w:val="en-US"/>
        </w:rPr>
        <w:pPrChange w:id="413" w:author="马翔" w:date="2025-01-13T16:21:10Z">
          <w:pPr>
            <w:spacing w:line="360" w:lineRule="auto"/>
            <w:ind w:firstLine="480" w:firstLineChars="200"/>
          </w:pPr>
        </w:pPrChange>
      </w:pPr>
      <w:ins w:id="414" w:author="马翔" w:date="2025-01-13T16:23:06Z">
        <w:r>
          <w:rPr>
            <w:rFonts w:hint="eastAsia" w:ascii="宋体" w:hAnsi="宋体" w:cs="宋体"/>
            <w:sz w:val="24"/>
            <w:lang w:val="en-US" w:eastAsia="zh-CN"/>
          </w:rPr>
          <w:t>11、</w:t>
        </w:r>
      </w:ins>
      <w:ins w:id="415" w:author="马翔" w:date="2025-01-13T16:24:10Z">
        <w:r>
          <w:rPr>
            <w:rFonts w:hint="eastAsia" w:ascii="宋体" w:hAnsi="宋体" w:cs="宋体"/>
            <w:sz w:val="24"/>
            <w:lang w:val="en-US" w:eastAsia="zh-CN"/>
          </w:rPr>
          <w:t>本租赁</w:t>
        </w:r>
      </w:ins>
      <w:ins w:id="416" w:author="马翔" w:date="2025-01-13T16:24:11Z">
        <w:r>
          <w:rPr>
            <w:rFonts w:hint="eastAsia" w:ascii="宋体" w:hAnsi="宋体" w:cs="宋体"/>
            <w:sz w:val="24"/>
            <w:lang w:val="en-US" w:eastAsia="zh-CN"/>
          </w:rPr>
          <w:t>合同</w:t>
        </w:r>
      </w:ins>
      <w:ins w:id="417" w:author="马翔" w:date="2025-01-13T16:24:12Z">
        <w:r>
          <w:rPr>
            <w:rFonts w:hint="eastAsia" w:ascii="宋体" w:hAnsi="宋体" w:cs="宋体"/>
            <w:sz w:val="24"/>
            <w:lang w:val="en-US" w:eastAsia="zh-CN"/>
          </w:rPr>
          <w:t>履行</w:t>
        </w:r>
      </w:ins>
      <w:ins w:id="418" w:author="马翔" w:date="2025-01-13T16:23:56Z">
        <w:r>
          <w:rPr>
            <w:rFonts w:hint="eastAsia" w:ascii="宋体" w:hAnsi="宋体" w:eastAsia="宋体" w:cs="宋体"/>
            <w:sz w:val="24"/>
            <w:lang w:val="en-US" w:eastAsia="zh-CN"/>
          </w:rPr>
          <w:t>过程中，</w:t>
        </w:r>
      </w:ins>
      <w:ins w:id="419" w:author="马翔" w:date="2025-01-13T16:06:23Z">
        <w:r>
          <w:rPr>
            <w:rFonts w:hint="eastAsia" w:ascii="宋体" w:hAnsi="宋体" w:eastAsia="宋体" w:cs="宋体"/>
            <w:sz w:val="24"/>
            <w:lang w:val="en-US" w:eastAsia="zh-CN"/>
          </w:rPr>
          <w:t>如因乙方使用不当或自然灾害</w:t>
        </w:r>
      </w:ins>
      <w:ins w:id="420" w:author="马翔" w:date="2025-01-13T16:08:22Z">
        <w:r>
          <w:rPr>
            <w:rFonts w:hint="eastAsia" w:ascii="宋体" w:hAnsi="宋体" w:cs="宋体"/>
            <w:sz w:val="24"/>
            <w:lang w:val="en-US" w:eastAsia="zh-CN"/>
          </w:rPr>
          <w:t>、</w:t>
        </w:r>
      </w:ins>
      <w:ins w:id="421" w:author="马翔" w:date="2025-01-13T16:08:25Z">
        <w:r>
          <w:rPr>
            <w:rFonts w:hint="eastAsia" w:ascii="宋体" w:hAnsi="宋体" w:cs="宋体"/>
            <w:sz w:val="24"/>
            <w:lang w:val="en-US" w:eastAsia="zh-CN"/>
          </w:rPr>
          <w:t>日常</w:t>
        </w:r>
      </w:ins>
      <w:ins w:id="422" w:author="马翔" w:date="2025-01-13T16:08:29Z">
        <w:r>
          <w:rPr>
            <w:rFonts w:hint="eastAsia" w:ascii="宋体" w:hAnsi="宋体" w:cs="宋体"/>
            <w:sz w:val="24"/>
            <w:lang w:val="en-US" w:eastAsia="zh-CN"/>
          </w:rPr>
          <w:t>损耗</w:t>
        </w:r>
      </w:ins>
      <w:ins w:id="423" w:author="马翔" w:date="2025-01-13T16:06:23Z">
        <w:r>
          <w:rPr>
            <w:rFonts w:hint="eastAsia" w:ascii="宋体" w:hAnsi="宋体" w:eastAsia="宋体" w:cs="宋体"/>
            <w:sz w:val="24"/>
            <w:lang w:val="en-US" w:eastAsia="zh-CN"/>
          </w:rPr>
          <w:t>等原因导致的日常</w:t>
        </w:r>
      </w:ins>
      <w:ins w:id="424" w:author="马翔" w:date="2025-01-13T16:08:44Z">
        <w:r>
          <w:rPr>
            <w:rFonts w:hint="eastAsia" w:ascii="宋体" w:hAnsi="宋体" w:cs="宋体"/>
            <w:sz w:val="24"/>
            <w:lang w:val="en-US" w:eastAsia="zh-CN"/>
          </w:rPr>
          <w:t>商铺</w:t>
        </w:r>
      </w:ins>
      <w:ins w:id="425" w:author="马翔" w:date="2025-01-13T16:08:45Z">
        <w:r>
          <w:rPr>
            <w:rFonts w:hint="eastAsia" w:ascii="宋体" w:hAnsi="宋体" w:cs="宋体"/>
            <w:sz w:val="24"/>
            <w:lang w:val="en-US" w:eastAsia="zh-CN"/>
          </w:rPr>
          <w:t>设施</w:t>
        </w:r>
      </w:ins>
      <w:ins w:id="426" w:author="马翔" w:date="2025-01-13T16:06:23Z">
        <w:r>
          <w:rPr>
            <w:rFonts w:hint="eastAsia" w:ascii="宋体" w:hAnsi="宋体" w:eastAsia="宋体" w:cs="宋体"/>
            <w:sz w:val="24"/>
            <w:lang w:val="en-US" w:eastAsia="zh-CN"/>
          </w:rPr>
          <w:t>维修由乙方自行维修</w:t>
        </w:r>
      </w:ins>
      <w:ins w:id="427" w:author="马翔" w:date="2025-01-13T16:06:23Z">
        <w:del w:id="428" w:author="LENOVO" w:date="2025-01-15T14:29:39Z">
          <w:r>
            <w:rPr>
              <w:rFonts w:hint="eastAsia" w:ascii="宋体" w:hAnsi="宋体" w:eastAsia="宋体" w:cs="宋体"/>
              <w:sz w:val="24"/>
              <w:lang w:val="en-US" w:eastAsia="zh-CN"/>
            </w:rPr>
            <w:delText>，租赁费用已经扣除日常维修的费用</w:delText>
          </w:r>
        </w:del>
      </w:ins>
      <w:ins w:id="429" w:author="马翔" w:date="2025-01-13T16:06:23Z">
        <w:r>
          <w:rPr>
            <w:rFonts w:hint="eastAsia" w:ascii="宋体" w:hAnsi="宋体" w:eastAsia="宋体" w:cs="宋体"/>
            <w:sz w:val="24"/>
            <w:lang w:val="en-US" w:eastAsia="zh-CN"/>
          </w:rPr>
          <w:t>。</w:t>
        </w:r>
      </w:ins>
    </w:p>
    <w:p w14:paraId="7AA6CE86">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pPr>
      <w:r>
        <w:rPr>
          <w:rFonts w:hAnsi="仿宋_GB2312"/>
          <w:b/>
          <w:bCs/>
        </w:rPr>
        <w:t>转租、分租或出借</w:t>
      </w:r>
    </w:p>
    <w:p w14:paraId="67BDE71B">
      <w:pPr>
        <w:spacing w:line="360" w:lineRule="auto"/>
        <w:ind w:firstLine="480" w:firstLineChars="200"/>
      </w:pPr>
      <w:r>
        <w:t>1、在本合同期内，未经甲方书面许可，乙方不得将该商铺整体或部分转租、分租、转借之后收取租金或利润，不得与他人互换使用,否则甲方有权解除本合同。</w:t>
      </w:r>
    </w:p>
    <w:p w14:paraId="69F11531">
      <w:pPr>
        <w:spacing w:line="360" w:lineRule="auto"/>
        <w:ind w:firstLine="480" w:firstLineChars="200"/>
      </w:pPr>
      <w:r>
        <w:t xml:space="preserve">2、乙方不得将本合同项下的权利义务转让给第三人或通过变相转让承租权与第三人合作经营或有其他损害甲方权益的行为，否则甲方有权解除本合同。 </w:t>
      </w:r>
    </w:p>
    <w:p w14:paraId="5225EABA">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牌匾</w:t>
      </w:r>
      <w:r>
        <w:rPr>
          <w:rFonts w:hAnsi="仿宋_GB2312" w:eastAsia="宋体" w:cs="Times New Roman"/>
          <w:b/>
          <w:bCs/>
        </w:rPr>
        <w:t>标识</w:t>
      </w:r>
      <w:r>
        <w:rPr>
          <w:rFonts w:hAnsi="仿宋_GB2312"/>
          <w:b/>
          <w:bCs/>
        </w:rPr>
        <w:t>及广告</w:t>
      </w:r>
    </w:p>
    <w:p w14:paraId="5E2C99DB">
      <w:pPr>
        <w:spacing w:line="360" w:lineRule="auto"/>
        <w:ind w:firstLine="480" w:firstLineChars="200"/>
      </w:pPr>
      <w:r>
        <w:t>1、乙方安装于该商铺外部的牌匾与标识的尺寸与规格等需经甲方或物业管理部门协商，并按甲方或物业管理部门的要求安装至指定位置。</w:t>
      </w:r>
    </w:p>
    <w:p w14:paraId="5425117E">
      <w:pPr>
        <w:spacing w:line="360" w:lineRule="auto"/>
        <w:ind w:firstLine="480" w:firstLineChars="200"/>
        <w:rPr>
          <w:ins w:id="430" w:author="马翔" w:date="2025-01-13T15:45:56Z"/>
        </w:rPr>
      </w:pPr>
      <w:r>
        <w:t xml:space="preserve">2、安装广告牌如需经政府管理部门审批的，所有手续及费用由乙方承担。 </w:t>
      </w:r>
    </w:p>
    <w:p w14:paraId="64DF57BD">
      <w:pPr>
        <w:spacing w:line="360" w:lineRule="auto"/>
        <w:ind w:firstLine="480" w:firstLineChars="200"/>
        <w:rPr>
          <w:rFonts w:hint="eastAsia" w:eastAsia="宋体"/>
          <w:lang w:val="en-US" w:eastAsia="zh-CN"/>
        </w:rPr>
      </w:pPr>
      <w:ins w:id="431" w:author="马翔" w:date="2025-01-13T15:45:56Z">
        <w:r>
          <w:rPr>
            <w:rFonts w:hint="eastAsia"/>
            <w:lang w:val="en-US" w:eastAsia="zh-CN"/>
          </w:rPr>
          <w:t>3</w:t>
        </w:r>
      </w:ins>
      <w:ins w:id="432" w:author="马翔" w:date="2025-01-13T15:45:57Z">
        <w:r>
          <w:rPr>
            <w:rFonts w:hint="eastAsia"/>
            <w:lang w:val="en-US" w:eastAsia="zh-CN"/>
          </w:rPr>
          <w:t>、</w:t>
        </w:r>
      </w:ins>
      <w:ins w:id="433" w:author="马翔" w:date="2025-01-13T15:46:35Z">
        <w:r>
          <w:rPr/>
          <w:t>本合同租赁期限届满或因乙方原因导致合同提前解除</w:t>
        </w:r>
      </w:ins>
      <w:ins w:id="434" w:author="马翔" w:date="2025-01-13T15:46:40Z">
        <w:r>
          <w:rPr>
            <w:rFonts w:hint="eastAsia"/>
            <w:lang w:val="en-US" w:eastAsia="zh-CN"/>
          </w:rPr>
          <w:t>后，</w:t>
        </w:r>
      </w:ins>
      <w:ins w:id="435" w:author="马翔" w:date="2025-01-13T15:46:42Z">
        <w:r>
          <w:rPr>
            <w:rFonts w:hint="eastAsia"/>
            <w:lang w:val="en-US" w:eastAsia="zh-CN"/>
          </w:rPr>
          <w:t>乙方</w:t>
        </w:r>
      </w:ins>
      <w:ins w:id="436" w:author="马翔" w:date="2025-01-13T15:46:44Z">
        <w:r>
          <w:rPr>
            <w:rFonts w:hint="eastAsia"/>
            <w:lang w:val="en-US" w:eastAsia="zh-CN"/>
          </w:rPr>
          <w:t>应</w:t>
        </w:r>
      </w:ins>
      <w:ins w:id="437" w:author="马翔" w:date="2025-01-13T15:46:55Z">
        <w:r>
          <w:rPr>
            <w:rFonts w:hint="eastAsia"/>
            <w:lang w:val="en-US" w:eastAsia="zh-CN"/>
          </w:rPr>
          <w:t>自</w:t>
        </w:r>
      </w:ins>
      <w:ins w:id="438" w:author="马翔" w:date="2025-01-13T15:46:57Z">
        <w:r>
          <w:rPr>
            <w:rFonts w:hint="eastAsia"/>
            <w:lang w:val="en-US" w:eastAsia="zh-CN"/>
          </w:rPr>
          <w:t>退租</w:t>
        </w:r>
      </w:ins>
      <w:ins w:id="439" w:author="马翔" w:date="2025-01-13T15:46:58Z">
        <w:r>
          <w:rPr>
            <w:rFonts w:hint="eastAsia"/>
            <w:lang w:val="en-US" w:eastAsia="zh-CN"/>
          </w:rPr>
          <w:t>之日</w:t>
        </w:r>
      </w:ins>
      <w:ins w:id="440" w:author="马翔" w:date="2025-01-13T15:46:59Z">
        <w:r>
          <w:rPr>
            <w:rFonts w:hint="eastAsia"/>
            <w:lang w:val="en-US" w:eastAsia="zh-CN"/>
          </w:rPr>
          <w:t>起3</w:t>
        </w:r>
      </w:ins>
      <w:ins w:id="441" w:author="马翔" w:date="2025-01-13T15:47:00Z">
        <w:r>
          <w:rPr>
            <w:rFonts w:hint="eastAsia"/>
            <w:lang w:val="en-US" w:eastAsia="zh-CN"/>
          </w:rPr>
          <w:t>日</w:t>
        </w:r>
      </w:ins>
      <w:ins w:id="442" w:author="马翔" w:date="2025-01-13T15:47:12Z">
        <w:r>
          <w:rPr>
            <w:rFonts w:hint="eastAsia"/>
            <w:lang w:val="en-US" w:eastAsia="zh-CN"/>
          </w:rPr>
          <w:t>将</w:t>
        </w:r>
      </w:ins>
      <w:ins w:id="443" w:author="马翔" w:date="2025-01-13T15:47:54Z">
        <w:r>
          <w:rPr>
            <w:rFonts w:hint="eastAsia"/>
            <w:lang w:val="en-US" w:eastAsia="zh-CN"/>
          </w:rPr>
          <w:t>乙方</w:t>
        </w:r>
      </w:ins>
      <w:ins w:id="444" w:author="马翔" w:date="2025-01-13T15:47:57Z">
        <w:r>
          <w:rPr>
            <w:rFonts w:hint="eastAsia"/>
            <w:lang w:val="en-US" w:eastAsia="zh-CN"/>
          </w:rPr>
          <w:t>自行</w:t>
        </w:r>
      </w:ins>
      <w:ins w:id="445" w:author="马翔" w:date="2025-01-13T15:47:58Z">
        <w:r>
          <w:rPr>
            <w:rFonts w:hint="eastAsia"/>
            <w:lang w:val="en-US" w:eastAsia="zh-CN"/>
          </w:rPr>
          <w:t>安装</w:t>
        </w:r>
      </w:ins>
      <w:ins w:id="446" w:author="马翔" w:date="2025-01-13T15:47:59Z">
        <w:r>
          <w:rPr>
            <w:rFonts w:hint="eastAsia"/>
            <w:lang w:val="en-US" w:eastAsia="zh-CN"/>
          </w:rPr>
          <w:t>的</w:t>
        </w:r>
      </w:ins>
      <w:ins w:id="447" w:author="马翔" w:date="2025-01-13T15:47:21Z">
        <w:r>
          <w:rPr/>
          <w:t>牌匾</w:t>
        </w:r>
      </w:ins>
      <w:ins w:id="448" w:author="马翔" w:date="2025-01-13T15:47:32Z">
        <w:r>
          <w:rPr>
            <w:rFonts w:hint="eastAsia"/>
            <w:lang w:val="en-US" w:eastAsia="zh-CN"/>
          </w:rPr>
          <w:t>标识</w:t>
        </w:r>
      </w:ins>
      <w:ins w:id="449" w:author="马翔" w:date="2025-01-13T15:47:33Z">
        <w:r>
          <w:rPr>
            <w:rFonts w:hint="eastAsia"/>
            <w:lang w:val="en-US" w:eastAsia="zh-CN"/>
          </w:rPr>
          <w:t>与</w:t>
        </w:r>
      </w:ins>
      <w:ins w:id="450" w:author="马翔" w:date="2025-01-13T15:47:40Z">
        <w:r>
          <w:rPr>
            <w:rFonts w:hint="eastAsia"/>
            <w:lang w:val="en-US" w:eastAsia="zh-CN"/>
          </w:rPr>
          <w:t>广告</w:t>
        </w:r>
      </w:ins>
      <w:ins w:id="451" w:author="马翔" w:date="2025-01-13T15:47:43Z">
        <w:r>
          <w:rPr>
            <w:rFonts w:hint="eastAsia"/>
            <w:lang w:val="en-US" w:eastAsia="zh-CN"/>
          </w:rPr>
          <w:t>拆除</w:t>
        </w:r>
      </w:ins>
      <w:ins w:id="452" w:author="马翔" w:date="2025-01-13T15:47:44Z">
        <w:r>
          <w:rPr>
            <w:rFonts w:hint="eastAsia"/>
            <w:lang w:val="en-US" w:eastAsia="zh-CN"/>
          </w:rPr>
          <w:t>，</w:t>
        </w:r>
      </w:ins>
      <w:ins w:id="453" w:author="马翔" w:date="2025-01-13T15:49:46Z">
        <w:r>
          <w:rPr>
            <w:rFonts w:hint="eastAsia"/>
            <w:lang w:val="en-US" w:eastAsia="zh-CN"/>
          </w:rPr>
          <w:t>乙方</w:t>
        </w:r>
      </w:ins>
      <w:ins w:id="454" w:author="马翔" w:date="2025-01-13T15:49:47Z">
        <w:r>
          <w:rPr>
            <w:rFonts w:hint="eastAsia"/>
            <w:lang w:val="en-US" w:eastAsia="zh-CN"/>
          </w:rPr>
          <w:t>逾期</w:t>
        </w:r>
      </w:ins>
      <w:ins w:id="455" w:author="马翔" w:date="2025-01-13T15:49:49Z">
        <w:r>
          <w:rPr>
            <w:rFonts w:hint="eastAsia"/>
            <w:lang w:val="en-US" w:eastAsia="zh-CN"/>
          </w:rPr>
          <w:t>未拆除</w:t>
        </w:r>
      </w:ins>
      <w:ins w:id="456" w:author="马翔" w:date="2025-01-13T15:49:50Z">
        <w:r>
          <w:rPr>
            <w:rFonts w:hint="eastAsia"/>
            <w:lang w:val="en-US" w:eastAsia="zh-CN"/>
          </w:rPr>
          <w:t>的，</w:t>
        </w:r>
      </w:ins>
      <w:ins w:id="457" w:author="马翔" w:date="2025-01-13T15:49:58Z">
        <w:r>
          <w:rPr>
            <w:rFonts w:hint="eastAsia"/>
            <w:lang w:val="en-US" w:eastAsia="zh-CN"/>
          </w:rPr>
          <w:t>甲方</w:t>
        </w:r>
      </w:ins>
      <w:ins w:id="458" w:author="马翔" w:date="2025-01-13T15:49:59Z">
        <w:r>
          <w:rPr>
            <w:rFonts w:hint="eastAsia"/>
            <w:lang w:val="en-US" w:eastAsia="zh-CN"/>
          </w:rPr>
          <w:t>有权</w:t>
        </w:r>
      </w:ins>
      <w:ins w:id="459" w:author="马翔" w:date="2025-01-13T15:50:00Z">
        <w:r>
          <w:rPr>
            <w:rFonts w:hint="eastAsia"/>
            <w:lang w:val="en-US" w:eastAsia="zh-CN"/>
          </w:rPr>
          <w:t>自行</w:t>
        </w:r>
      </w:ins>
      <w:ins w:id="460" w:author="马翔" w:date="2025-01-13T15:50:05Z">
        <w:r>
          <w:rPr>
            <w:rFonts w:hint="eastAsia"/>
            <w:lang w:val="en-US" w:eastAsia="zh-CN"/>
          </w:rPr>
          <w:t>拆除，</w:t>
        </w:r>
      </w:ins>
      <w:ins w:id="461" w:author="马翔" w:date="2025-01-13T15:50:27Z">
        <w:r>
          <w:rPr>
            <w:rFonts w:hint="eastAsia"/>
            <w:lang w:val="en-US" w:eastAsia="zh-CN"/>
          </w:rPr>
          <w:t>拆除</w:t>
        </w:r>
      </w:ins>
      <w:ins w:id="462" w:author="马翔" w:date="2025-01-13T15:50:47Z">
        <w:r>
          <w:rPr>
            <w:rFonts w:hint="eastAsia"/>
            <w:lang w:val="en-US" w:eastAsia="zh-CN"/>
          </w:rPr>
          <w:t>工作</w:t>
        </w:r>
      </w:ins>
      <w:ins w:id="463" w:author="马翔" w:date="2025-01-13T15:50:49Z">
        <w:r>
          <w:rPr>
            <w:rFonts w:hint="eastAsia"/>
            <w:lang w:val="en-US" w:eastAsia="zh-CN"/>
          </w:rPr>
          <w:t>所需</w:t>
        </w:r>
      </w:ins>
      <w:ins w:id="464" w:author="马翔" w:date="2025-01-13T15:50:36Z">
        <w:r>
          <w:rPr>
            <w:rFonts w:hint="eastAsia"/>
            <w:lang w:val="en-US" w:eastAsia="zh-CN"/>
          </w:rPr>
          <w:t>相关</w:t>
        </w:r>
      </w:ins>
      <w:ins w:id="465" w:author="马翔" w:date="2025-01-13T15:50:37Z">
        <w:r>
          <w:rPr>
            <w:rFonts w:hint="eastAsia"/>
            <w:lang w:val="en-US" w:eastAsia="zh-CN"/>
          </w:rPr>
          <w:t>费用</w:t>
        </w:r>
      </w:ins>
      <w:ins w:id="466" w:author="马翔" w:date="2025-01-13T15:50:39Z">
        <w:r>
          <w:rPr>
            <w:rFonts w:hint="eastAsia"/>
            <w:lang w:val="en-US" w:eastAsia="zh-CN"/>
          </w:rPr>
          <w:t>由</w:t>
        </w:r>
      </w:ins>
      <w:ins w:id="467" w:author="马翔" w:date="2025-01-13T15:50:42Z">
        <w:r>
          <w:rPr>
            <w:rFonts w:hint="eastAsia"/>
            <w:lang w:val="en-US" w:eastAsia="zh-CN"/>
          </w:rPr>
          <w:t>乙方</w:t>
        </w:r>
      </w:ins>
      <w:ins w:id="468" w:author="马翔" w:date="2025-01-13T15:50:51Z">
        <w:r>
          <w:rPr>
            <w:rFonts w:hint="eastAsia"/>
            <w:lang w:val="en-US" w:eastAsia="zh-CN"/>
          </w:rPr>
          <w:t>承担，</w:t>
        </w:r>
      </w:ins>
      <w:ins w:id="469" w:author="马翔" w:date="2025-01-13T15:50:58Z">
        <w:r>
          <w:rPr>
            <w:rFonts w:hint="eastAsia"/>
            <w:lang w:val="en-US" w:eastAsia="zh-CN"/>
          </w:rPr>
          <w:t>甲方</w:t>
        </w:r>
      </w:ins>
      <w:ins w:id="470" w:author="马翔" w:date="2025-01-13T15:52:44Z">
        <w:r>
          <w:rPr>
            <w:rFonts w:hint="eastAsia"/>
            <w:lang w:val="en-US" w:eastAsia="zh-CN"/>
          </w:rPr>
          <w:t>有权</w:t>
        </w:r>
      </w:ins>
      <w:ins w:id="471" w:author="马翔" w:date="2025-01-13T15:52:37Z">
        <w:r>
          <w:rPr/>
          <w:t>直接从履约保证金中抵扣</w:t>
        </w:r>
      </w:ins>
      <w:ins w:id="472" w:author="马翔" w:date="2025-01-13T15:52:53Z">
        <w:r>
          <w:rPr>
            <w:rFonts w:hint="eastAsia"/>
            <w:lang w:eastAsia="zh-CN"/>
          </w:rPr>
          <w:t>。</w:t>
        </w:r>
      </w:ins>
    </w:p>
    <w:p w14:paraId="273BDD85">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eastAsia="宋体" w:cs="Times New Roman"/>
          <w:b/>
          <w:bCs/>
        </w:rPr>
        <w:t>双方</w:t>
      </w:r>
      <w:r>
        <w:rPr>
          <w:rFonts w:hAnsi="仿宋_GB2312"/>
          <w:b/>
          <w:bCs/>
        </w:rPr>
        <w:t>权利义务</w:t>
      </w:r>
    </w:p>
    <w:p w14:paraId="22E7667B">
      <w:pPr>
        <w:spacing w:line="360" w:lineRule="auto"/>
        <w:ind w:firstLine="480" w:firstLineChars="200"/>
      </w:pPr>
      <w:r>
        <w:t>1、甲方权利义务</w:t>
      </w:r>
    </w:p>
    <w:p w14:paraId="20354E05">
      <w:pPr>
        <w:spacing w:line="360" w:lineRule="auto"/>
        <w:ind w:firstLine="480" w:firstLineChars="200"/>
      </w:pPr>
      <w:r>
        <w:rPr>
          <w:rFonts w:hAnsi="仿宋_GB2312"/>
        </w:rPr>
        <w:t>（</w:t>
      </w:r>
      <w:r>
        <w:t>1）甲方有权按本合同收取乙方的租赁租金及相关费用。</w:t>
      </w:r>
    </w:p>
    <w:p w14:paraId="6052BB58">
      <w:pPr>
        <w:spacing w:line="360" w:lineRule="auto"/>
        <w:ind w:firstLine="480" w:firstLineChars="200"/>
      </w:pPr>
      <w:r>
        <w:rPr>
          <w:rFonts w:hAnsi="仿宋_GB2312"/>
        </w:rPr>
        <w:t>（</w:t>
      </w:r>
      <w:r>
        <w:t>2）甲方保证乙方在承租期间可以正常合理经营使用该铺面。</w:t>
      </w:r>
    </w:p>
    <w:p w14:paraId="74291AE4">
      <w:pPr>
        <w:spacing w:line="360" w:lineRule="auto"/>
        <w:ind w:firstLine="480" w:firstLineChars="200"/>
      </w:pPr>
      <w:r>
        <w:rPr>
          <w:rFonts w:hAnsi="仿宋_GB2312"/>
        </w:rPr>
        <w:t>（</w:t>
      </w:r>
      <w:r>
        <w:t xml:space="preserve">3）若乙方在经营中需要甲方提供该商铺的资料和办事中需甲方支持配合的，甲方应当予以协助。 </w:t>
      </w:r>
    </w:p>
    <w:p w14:paraId="2FE4F68C">
      <w:pPr>
        <w:spacing w:line="440" w:lineRule="exact"/>
      </w:pPr>
      <w:r>
        <w:t xml:space="preserve">    2、乙方权利义务</w:t>
      </w:r>
    </w:p>
    <w:p w14:paraId="0335D3CA">
      <w:pPr>
        <w:spacing w:line="360" w:lineRule="auto"/>
        <w:ind w:firstLine="480" w:firstLineChars="200"/>
      </w:pPr>
      <w:r>
        <w:rPr>
          <w:rFonts w:hAnsi="仿宋_GB2312"/>
        </w:rPr>
        <w:t>（</w:t>
      </w:r>
      <w:r>
        <w:t>1）乙方自行承担在经营过程中所产生的一切债权、债务、劳动纠纷及其他经济或法律责任。如因乙方纠纷给甲方造成损失的，乙方应赔偿甲方损失。</w:t>
      </w:r>
    </w:p>
    <w:p w14:paraId="1A6161E5">
      <w:pPr>
        <w:spacing w:line="360" w:lineRule="auto"/>
        <w:ind w:firstLine="480" w:firstLineChars="200"/>
      </w:pPr>
      <w:r>
        <w:rPr>
          <w:rFonts w:hAnsi="仿宋_GB2312"/>
        </w:rPr>
        <w:t>（</w:t>
      </w:r>
      <w:r>
        <w:t>2）因乙方使用不当原因造成该店铺及其附属设施遭受损坏或造成甲方或第三方遭受其他损失的，乙方应负责赔偿，乙方必须及时予以维修，因延误维修而造成甲方或第三方遭受损失的，亦由乙方负责赔偿。</w:t>
      </w:r>
    </w:p>
    <w:p w14:paraId="05ED7547">
      <w:pPr>
        <w:spacing w:line="360" w:lineRule="auto"/>
        <w:ind w:firstLine="480" w:firstLineChars="200"/>
      </w:pPr>
      <w:r>
        <w:rPr>
          <w:rFonts w:hAnsi="仿宋_GB2312"/>
        </w:rPr>
        <w:t>（</w:t>
      </w:r>
      <w:r>
        <w:t>3）乙方对甲方正常的店铺安全检查和维修应给予协助，因维修原因须临时搬迁的，要与甲方配合，但甲方应提前通知。阻延甲方维修而使甲方或第三方遭受损失的，乙方负责赔偿。</w:t>
      </w:r>
    </w:p>
    <w:p w14:paraId="296804E4">
      <w:pPr>
        <w:spacing w:line="360" w:lineRule="auto"/>
        <w:ind w:firstLine="480" w:firstLineChars="200"/>
      </w:pPr>
      <w:r>
        <w:rPr>
          <w:rFonts w:hAnsi="仿宋_GB2312"/>
        </w:rPr>
        <w:t>（</w:t>
      </w:r>
      <w:r>
        <w:t xml:space="preserve">4）甲方只负责提供该房屋作为经营场地，乙方自行办理合法营业手续，包括但不限于工商、税务、食品安全、健康证明、劳动用工等。 </w:t>
      </w:r>
    </w:p>
    <w:p w14:paraId="5CDE58C6">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合同的解除和终止</w:t>
      </w:r>
    </w:p>
    <w:p w14:paraId="68B3CC3B">
      <w:pPr>
        <w:numPr>
          <w:ilvl w:val="0"/>
          <w:numId w:val="6"/>
        </w:numPr>
        <w:spacing w:line="360" w:lineRule="auto"/>
        <w:ind w:firstLine="480" w:firstLineChars="200"/>
        <w:rPr>
          <w:b w:val="0"/>
          <w:bCs w:val="0"/>
          <w:rPrChange w:id="473" w:author="Ant" w:date="2025-04-22T09:08:59Z">
            <w:rPr/>
          </w:rPrChange>
        </w:rPr>
      </w:pPr>
      <w:r>
        <w:t>本合同</w:t>
      </w:r>
      <w:r>
        <w:rPr>
          <w:b w:val="0"/>
          <w:bCs w:val="0"/>
          <w:rPrChange w:id="474" w:author="Ant" w:date="2025-04-22T09:08:59Z">
            <w:rPr/>
          </w:rPrChange>
        </w:rPr>
        <w:t>租赁期限届满或双方协议提前解除合同的，本合同终止</w:t>
      </w:r>
      <w:r>
        <w:rPr>
          <w:rFonts w:hint="eastAsia"/>
          <w:b w:val="0"/>
          <w:bCs w:val="0"/>
          <w:rPrChange w:id="475" w:author="Ant" w:date="2025-04-22T09:08:59Z">
            <w:rPr>
              <w:rFonts w:hint="eastAsia"/>
            </w:rPr>
          </w:rPrChange>
        </w:rPr>
        <w:t>。</w:t>
      </w:r>
    </w:p>
    <w:p w14:paraId="55C3949D">
      <w:pPr>
        <w:numPr>
          <w:ilvl w:val="0"/>
          <w:numId w:val="6"/>
        </w:numPr>
        <w:spacing w:line="360" w:lineRule="auto"/>
        <w:ind w:firstLine="480" w:firstLineChars="200"/>
        <w:rPr>
          <w:b w:val="0"/>
          <w:bCs w:val="0"/>
          <w:rPrChange w:id="476" w:author="Ant" w:date="2025-04-22T09:08:59Z">
            <w:rPr/>
          </w:rPrChange>
        </w:rPr>
      </w:pPr>
      <w:r>
        <w:rPr>
          <w:rFonts w:hint="eastAsia"/>
          <w:b w:val="0"/>
          <w:bCs w:val="0"/>
          <w:lang w:val="en-US" w:eastAsia="zh-CN"/>
          <w:rPrChange w:id="477" w:author="Ant" w:date="2025-04-22T09:08:59Z">
            <w:rPr>
              <w:rFonts w:hint="eastAsia"/>
              <w:b/>
              <w:bCs/>
              <w:lang w:val="en-US" w:eastAsia="zh-CN"/>
            </w:rPr>
          </w:rPrChange>
        </w:rPr>
        <w:t>因该商铺为国有资产，</w:t>
      </w:r>
      <w:r>
        <w:rPr>
          <w:rFonts w:hint="eastAsia"/>
          <w:b w:val="0"/>
          <w:bCs w:val="0"/>
          <w:rPrChange w:id="478" w:author="Ant" w:date="2025-04-22T09:08:59Z">
            <w:rPr>
              <w:rFonts w:hint="eastAsia"/>
              <w:b/>
              <w:bCs/>
            </w:rPr>
          </w:rPrChange>
        </w:rPr>
        <w:t>租赁期内</w:t>
      </w:r>
      <w:r>
        <w:rPr>
          <w:rFonts w:hint="eastAsia"/>
          <w:b w:val="0"/>
          <w:bCs w:val="0"/>
          <w:lang w:val="en-US" w:eastAsia="zh-CN"/>
          <w:rPrChange w:id="479" w:author="Ant" w:date="2025-04-22T09:08:59Z">
            <w:rPr>
              <w:rFonts w:hint="eastAsia"/>
              <w:b/>
              <w:bCs/>
              <w:lang w:val="en-US" w:eastAsia="zh-CN"/>
            </w:rPr>
          </w:rPrChange>
        </w:rPr>
        <w:t>如因</w:t>
      </w:r>
      <w:r>
        <w:rPr>
          <w:rFonts w:hint="eastAsia"/>
          <w:b w:val="0"/>
          <w:bCs w:val="0"/>
          <w:rPrChange w:id="480" w:author="Ant" w:date="2025-04-22T09:08:59Z">
            <w:rPr>
              <w:rFonts w:hint="eastAsia"/>
              <w:b/>
              <w:bCs/>
            </w:rPr>
          </w:rPrChange>
        </w:rPr>
        <w:t>政府</w:t>
      </w:r>
      <w:r>
        <w:rPr>
          <w:rFonts w:hint="eastAsia"/>
          <w:b w:val="0"/>
          <w:bCs w:val="0"/>
          <w:lang w:val="en-US" w:eastAsia="zh-CN"/>
          <w:rPrChange w:id="481" w:author="Ant" w:date="2025-04-22T09:08:59Z">
            <w:rPr>
              <w:rFonts w:hint="eastAsia"/>
              <w:b/>
              <w:bCs/>
              <w:lang w:val="en-US" w:eastAsia="zh-CN"/>
            </w:rPr>
          </w:rPrChange>
        </w:rPr>
        <w:t>对商铺或商铺所在楼栋的用途另有规划</w:t>
      </w:r>
      <w:r>
        <w:rPr>
          <w:rFonts w:hint="eastAsia"/>
          <w:b w:val="0"/>
          <w:bCs w:val="0"/>
          <w:rPrChange w:id="482" w:author="Ant" w:date="2025-04-22T09:08:59Z">
            <w:rPr>
              <w:rFonts w:hint="eastAsia"/>
              <w:b/>
              <w:bCs/>
            </w:rPr>
          </w:rPrChange>
        </w:rPr>
        <w:t>需要收回该商铺</w:t>
      </w:r>
      <w:r>
        <w:rPr>
          <w:rFonts w:hint="eastAsia"/>
          <w:b w:val="0"/>
          <w:bCs w:val="0"/>
          <w:lang w:val="en-US" w:eastAsia="zh-CN"/>
          <w:rPrChange w:id="483" w:author="Ant" w:date="2025-04-22T09:08:59Z">
            <w:rPr>
              <w:rFonts w:hint="eastAsia"/>
              <w:b/>
              <w:bCs/>
              <w:lang w:val="en-US" w:eastAsia="zh-CN"/>
            </w:rPr>
          </w:rPrChange>
        </w:rPr>
        <w:t>的</w:t>
      </w:r>
      <w:r>
        <w:rPr>
          <w:rFonts w:hint="eastAsia"/>
          <w:b w:val="0"/>
          <w:bCs w:val="0"/>
          <w:rPrChange w:id="484" w:author="Ant" w:date="2025-04-22T09:08:59Z">
            <w:rPr>
              <w:rFonts w:hint="eastAsia"/>
              <w:b/>
              <w:bCs/>
            </w:rPr>
          </w:rPrChange>
        </w:rPr>
        <w:t>，</w:t>
      </w:r>
      <w:r>
        <w:rPr>
          <w:rFonts w:hint="eastAsia"/>
          <w:b w:val="0"/>
          <w:bCs w:val="0"/>
          <w:lang w:val="en-US" w:eastAsia="zh-CN"/>
          <w:rPrChange w:id="485" w:author="Ant" w:date="2025-04-22T09:08:59Z">
            <w:rPr>
              <w:rFonts w:hint="eastAsia"/>
              <w:b/>
              <w:bCs/>
              <w:lang w:val="en-US" w:eastAsia="zh-CN"/>
            </w:rPr>
          </w:rPrChange>
        </w:rPr>
        <w:t>则本合同终止，乙方</w:t>
      </w:r>
      <w:r>
        <w:rPr>
          <w:rFonts w:hint="eastAsia"/>
          <w:b w:val="0"/>
          <w:bCs w:val="0"/>
          <w:rPrChange w:id="486" w:author="Ant" w:date="2025-04-22T09:08:59Z">
            <w:rPr>
              <w:rFonts w:hint="eastAsia"/>
              <w:b/>
              <w:bCs/>
            </w:rPr>
          </w:rPrChange>
        </w:rPr>
        <w:t>必须无条件</w:t>
      </w:r>
      <w:r>
        <w:rPr>
          <w:rFonts w:hint="eastAsia"/>
          <w:b w:val="0"/>
          <w:bCs w:val="0"/>
          <w:lang w:val="en-US" w:eastAsia="zh-CN"/>
          <w:rPrChange w:id="487" w:author="Ant" w:date="2025-04-22T09:08:59Z">
            <w:rPr>
              <w:rFonts w:hint="eastAsia"/>
              <w:b/>
              <w:bCs/>
              <w:lang w:val="en-US" w:eastAsia="zh-CN"/>
            </w:rPr>
          </w:rPrChange>
        </w:rPr>
        <w:t>返还商铺，因此造成的损失，由双方各自自行承担</w:t>
      </w:r>
      <w:r>
        <w:rPr>
          <w:rFonts w:hint="eastAsia"/>
          <w:b w:val="0"/>
          <w:bCs w:val="0"/>
          <w:rPrChange w:id="488" w:author="Ant" w:date="2025-04-22T09:08:59Z">
            <w:rPr>
              <w:rFonts w:hint="eastAsia"/>
              <w:b/>
              <w:bCs/>
            </w:rPr>
          </w:rPrChange>
        </w:rPr>
        <w:t>。</w:t>
      </w:r>
    </w:p>
    <w:p w14:paraId="46C863BE">
      <w:pPr>
        <w:spacing w:line="360" w:lineRule="auto"/>
        <w:ind w:firstLine="480" w:firstLineChars="200"/>
      </w:pPr>
      <w:r>
        <w:rPr>
          <w:rFonts w:hint="eastAsia"/>
          <w:b w:val="0"/>
          <w:bCs w:val="0"/>
          <w:rPrChange w:id="489" w:author="Ant" w:date="2025-04-22T09:08:59Z">
            <w:rPr>
              <w:rFonts w:hint="eastAsia"/>
            </w:rPr>
          </w:rPrChange>
        </w:rPr>
        <w:t>3、</w:t>
      </w:r>
      <w:r>
        <w:rPr>
          <w:b w:val="0"/>
          <w:bCs w:val="0"/>
          <w:rPrChange w:id="490" w:author="Ant" w:date="2025-04-22T09:08:59Z">
            <w:rPr/>
          </w:rPrChange>
        </w:rPr>
        <w:t>在租赁期间乙方有下列情形之一的，</w:t>
      </w:r>
      <w:r>
        <w:t>甲方可立即书面通知解除合同并收回商铺，且不予退还乙方已经支付的租金及履约保证金，因此造成甲方损失的，乙方应负责赔偿：</w:t>
      </w:r>
    </w:p>
    <w:p w14:paraId="6B09CDFA">
      <w:pPr>
        <w:spacing w:line="360" w:lineRule="auto"/>
        <w:ind w:firstLine="480" w:firstLineChars="200"/>
      </w:pPr>
      <w:r>
        <w:rPr>
          <w:rFonts w:hAnsi="仿宋_GB2312"/>
        </w:rPr>
        <w:t>（</w:t>
      </w:r>
      <w:r>
        <w:t>1）未经甲方书面同意，将店铺转租、转借给他人使用的；</w:t>
      </w:r>
    </w:p>
    <w:p w14:paraId="146FB746">
      <w:pPr>
        <w:spacing w:line="360" w:lineRule="auto"/>
        <w:ind w:firstLine="480" w:firstLineChars="200"/>
      </w:pPr>
      <w:r>
        <w:rPr>
          <w:rFonts w:hAnsi="仿宋_GB2312"/>
        </w:rPr>
        <w:t>（</w:t>
      </w:r>
      <w:r>
        <w:t>2）未经甲方书面同意，拆改商铺房屋结构或故意损坏房屋的；</w:t>
      </w:r>
    </w:p>
    <w:p w14:paraId="771953E0">
      <w:pPr>
        <w:spacing w:line="360" w:lineRule="auto"/>
        <w:ind w:firstLine="480" w:firstLineChars="200"/>
        <w:rPr>
          <w:rFonts w:hint="eastAsia"/>
          <w:lang w:eastAsia="zh-CN"/>
        </w:rPr>
      </w:pPr>
      <w:r>
        <w:rPr>
          <w:rFonts w:hAnsi="仿宋_GB2312"/>
        </w:rPr>
        <w:t>（</w:t>
      </w:r>
      <w:r>
        <w:t>3）未经甲方书面同意，改变本合同约定的租赁用途</w:t>
      </w:r>
      <w:r>
        <w:rPr>
          <w:rFonts w:hint="eastAsia"/>
          <w:lang w:eastAsia="zh-CN"/>
        </w:rPr>
        <w:t>；</w:t>
      </w:r>
    </w:p>
    <w:p w14:paraId="71E2D8BA">
      <w:pPr>
        <w:spacing w:line="360" w:lineRule="auto"/>
        <w:ind w:firstLine="480" w:firstLineChars="200"/>
      </w:pPr>
      <w:r>
        <w:rPr>
          <w:rFonts w:hint="eastAsia"/>
          <w:lang w:eastAsia="zh-CN"/>
        </w:rPr>
        <w:t>（</w:t>
      </w:r>
      <w:r>
        <w:rPr>
          <w:rFonts w:hint="eastAsia"/>
          <w:lang w:val="en-US" w:eastAsia="zh-CN"/>
        </w:rPr>
        <w:t>4</w:t>
      </w:r>
      <w:r>
        <w:rPr>
          <w:rFonts w:hint="eastAsia"/>
          <w:lang w:eastAsia="zh-CN"/>
        </w:rPr>
        <w:t>）</w:t>
      </w:r>
      <w:r>
        <w:t>利用该商铺存放危险品或进行违法活动的；</w:t>
      </w:r>
    </w:p>
    <w:p w14:paraId="652DD43B">
      <w:pPr>
        <w:spacing w:line="360" w:lineRule="auto"/>
        <w:ind w:firstLine="480" w:firstLineChars="200"/>
      </w:pPr>
      <w:r>
        <w:rPr>
          <w:rFonts w:hAnsi="仿宋_GB2312"/>
        </w:rPr>
        <w:t>（</w:t>
      </w:r>
      <w:r>
        <w:rPr>
          <w:rFonts w:hint="eastAsia"/>
          <w:lang w:val="en-US" w:eastAsia="zh-CN"/>
        </w:rPr>
        <w:t>5</w:t>
      </w:r>
      <w:r>
        <w:t>）使用范围超出本合同约定的面积范围</w:t>
      </w:r>
      <w:r>
        <w:rPr>
          <w:rFonts w:hint="eastAsia"/>
          <w:lang w:val="en-US" w:eastAsia="zh-CN"/>
        </w:rPr>
        <w:t>经通知后拒不整改</w:t>
      </w:r>
      <w:r>
        <w:t>的；</w:t>
      </w:r>
    </w:p>
    <w:p w14:paraId="514B552A">
      <w:pPr>
        <w:spacing w:line="360" w:lineRule="auto"/>
        <w:ind w:firstLine="480" w:firstLineChars="200"/>
      </w:pPr>
      <w:r>
        <w:rPr>
          <w:rFonts w:hAnsi="仿宋_GB2312"/>
        </w:rPr>
        <w:t>（</w:t>
      </w:r>
      <w:r>
        <w:rPr>
          <w:rFonts w:hint="eastAsia"/>
          <w:lang w:val="en-US" w:eastAsia="zh-CN"/>
        </w:rPr>
        <w:t>6</w:t>
      </w:r>
      <w:r>
        <w:t>）逾期交纳租金及本合同约定的其他费用超过1</w:t>
      </w:r>
      <w:r>
        <w:rPr>
          <w:rFonts w:hint="eastAsia"/>
          <w:lang w:val="en-US" w:eastAsia="zh-CN"/>
        </w:rPr>
        <w:t>5</w:t>
      </w:r>
      <w:r>
        <w:t>日的；</w:t>
      </w:r>
    </w:p>
    <w:p w14:paraId="2FBB52CA">
      <w:pPr>
        <w:spacing w:line="360" w:lineRule="auto"/>
        <w:ind w:firstLine="480" w:firstLineChars="200"/>
      </w:pPr>
      <w:r>
        <w:rPr>
          <w:rFonts w:hAnsi="仿宋_GB2312"/>
        </w:rPr>
        <w:t>（</w:t>
      </w:r>
      <w:r>
        <w:t>6）未经甲方同意，中途擅自退租的；</w:t>
      </w:r>
    </w:p>
    <w:p w14:paraId="768C6ABE">
      <w:pPr>
        <w:spacing w:line="360" w:lineRule="auto"/>
        <w:ind w:firstLine="480" w:firstLineChars="200"/>
      </w:pPr>
      <w:r>
        <w:rPr>
          <w:rFonts w:hAnsi="仿宋_GB2312"/>
        </w:rPr>
        <w:t>（</w:t>
      </w:r>
      <w:r>
        <w:rPr>
          <w:rFonts w:hint="eastAsia"/>
          <w:lang w:val="en-US" w:eastAsia="zh-CN"/>
        </w:rPr>
        <w:t>8</w:t>
      </w:r>
      <w:r>
        <w:t>）未按甲方通知补足履约保证金的；</w:t>
      </w:r>
    </w:p>
    <w:p w14:paraId="56854036">
      <w:pPr>
        <w:spacing w:line="360" w:lineRule="auto"/>
        <w:ind w:firstLine="480" w:firstLineChars="200"/>
      </w:pPr>
      <w:r>
        <w:rPr>
          <w:rFonts w:hAnsi="仿宋_GB2312"/>
        </w:rPr>
        <w:t>（</w:t>
      </w:r>
      <w:r>
        <w:rPr>
          <w:rFonts w:hint="eastAsia"/>
          <w:lang w:val="en-US" w:eastAsia="zh-CN"/>
        </w:rPr>
        <w:t>9</w:t>
      </w:r>
      <w:r>
        <w:t>）其他违反本合同约定或法律规定的违约行为。</w:t>
      </w:r>
    </w:p>
    <w:p w14:paraId="49F9FC2D">
      <w:pPr>
        <w:spacing w:line="360" w:lineRule="auto"/>
        <w:ind w:firstLine="480" w:firstLineChars="200"/>
      </w:pPr>
      <w:r>
        <w:t>3、因国家政策变化或该商铺所在房屋被征收的，甲方有权提前解除本合同并收回商铺，但乙方已经支付的未租赁期间的租金及履约保证金应退还予乙方。</w:t>
      </w:r>
    </w:p>
    <w:p w14:paraId="105F886A">
      <w:pPr>
        <w:spacing w:line="360" w:lineRule="auto"/>
        <w:ind w:firstLine="480" w:firstLineChars="200"/>
      </w:pPr>
      <w:r>
        <w:t>4、本合同终止后</w:t>
      </w:r>
      <w:r>
        <w:rPr>
          <w:u w:val="single"/>
        </w:rPr>
        <w:t xml:space="preserve"> </w:t>
      </w:r>
      <w:r>
        <w:rPr>
          <w:rFonts w:hint="eastAsia"/>
          <w:u w:val="single"/>
          <w:lang w:val="en-US" w:eastAsia="zh-CN"/>
        </w:rPr>
        <w:t xml:space="preserve"> </w:t>
      </w:r>
      <w:r>
        <w:rPr>
          <w:u w:val="single"/>
        </w:rPr>
        <w:t xml:space="preserve"> </w:t>
      </w:r>
      <w:r>
        <w:rPr>
          <w:rFonts w:hAnsi="仿宋_GB2312"/>
        </w:rPr>
        <w:t>日内，乙方应搬离该商铺内属于乙方的物品，逾期搬离的，乙方应每日按月租金的</w:t>
      </w:r>
      <w:r>
        <w:t>10%标准向甲方支付占用费</w:t>
      </w:r>
      <w:r>
        <w:rPr>
          <w:rFonts w:hint="eastAsia"/>
          <w:lang w:eastAsia="zh-CN"/>
        </w:rPr>
        <w:t>；</w:t>
      </w:r>
      <w:r>
        <w:t>逾期超过10日的，甲方有权对商铺内</w:t>
      </w:r>
      <w:r>
        <w:rPr>
          <w:rFonts w:hint="eastAsia"/>
          <w:lang w:val="en-US" w:eastAsia="zh-CN"/>
        </w:rPr>
        <w:t>乙方遗留</w:t>
      </w:r>
      <w:r>
        <w:t>物品按无主物处理。</w:t>
      </w:r>
    </w:p>
    <w:p w14:paraId="7AA9B74B">
      <w:pPr>
        <w:spacing w:line="360" w:lineRule="auto"/>
        <w:ind w:firstLine="480" w:firstLineChars="200"/>
      </w:pPr>
      <w:r>
        <w:t xml:space="preserve">5、本合同终止后，乙方应于终止日前结清租金水电费等各种费用，乙方搬离前有拖欠租金、水电费、物业管理费或有未尽其他义务的，甲方有权从履约保证金中扣除，不足部分甲方有权留置乙方于该商铺内等值的任何物品。 </w:t>
      </w:r>
    </w:p>
    <w:p w14:paraId="1B9802D3">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rFonts w:hAnsi="宋体" w:cs="宋体"/>
          <w:b/>
          <w:bCs/>
        </w:rPr>
      </w:pPr>
      <w:r>
        <w:rPr>
          <w:rFonts w:hAnsi="仿宋_GB2312"/>
          <w:b/>
          <w:bCs/>
        </w:rPr>
        <w:t>免责</w:t>
      </w:r>
      <w:r>
        <w:rPr>
          <w:rFonts w:hAnsi="仿宋_GB2312" w:cs="宋体"/>
          <w:b/>
          <w:bCs/>
        </w:rPr>
        <w:t>条款</w:t>
      </w:r>
    </w:p>
    <w:p w14:paraId="23185441">
      <w:pPr>
        <w:spacing w:line="360" w:lineRule="auto"/>
        <w:ind w:firstLine="480" w:firstLineChars="200"/>
      </w:pPr>
      <w:r>
        <w:rPr>
          <w:rFonts w:hAnsi="宋体" w:cs="宋体"/>
        </w:rPr>
        <w:t>1、因不可抗</w:t>
      </w:r>
      <w:r>
        <w:rPr>
          <w:rFonts w:hAnsi="仿宋_GB2312" w:cs="仿宋"/>
        </w:rPr>
        <w:t>力原因致使本合同不能继续履行或造成的损失，甲、乙双方互不承担责</w:t>
      </w:r>
      <w:r>
        <w:rPr>
          <w:rFonts w:hAnsi="仿宋_GB2312" w:cs="宋体"/>
        </w:rPr>
        <w:t>任</w:t>
      </w:r>
      <w:r>
        <w:rPr>
          <w:rFonts w:hAnsi="仿宋_GB2312" w:cs="仿宋"/>
        </w:rPr>
        <w:t>。</w:t>
      </w:r>
    </w:p>
    <w:p w14:paraId="1C7BDE99">
      <w:pPr>
        <w:spacing w:line="360" w:lineRule="auto"/>
        <w:ind w:firstLine="480" w:firstLineChars="200"/>
      </w:pPr>
      <w:r>
        <w:rPr>
          <w:rFonts w:hAnsi="仿宋" w:cs="仿宋"/>
        </w:rPr>
        <w:t>2、因国家政策、政府需要等原因拆除、改造或收回该店铺，使甲、乙双方造成损失的，互不承担责任。</w:t>
      </w:r>
    </w:p>
    <w:p w14:paraId="6087010B">
      <w:pPr>
        <w:spacing w:line="360" w:lineRule="auto"/>
        <w:ind w:firstLine="480" w:firstLineChars="200"/>
        <w:rPr>
          <w:b/>
          <w:bCs/>
        </w:rPr>
      </w:pPr>
      <w:r>
        <w:rPr>
          <w:rFonts w:hAnsi="仿宋" w:cs="仿宋"/>
        </w:rPr>
        <w:t>3、不可抗力系指“不能预见、不能避免并不能克服”的客观情况。</w:t>
      </w:r>
      <w:r>
        <w:rPr>
          <w:b/>
          <w:bCs/>
        </w:rPr>
        <w:t xml:space="preserve"> </w:t>
      </w:r>
    </w:p>
    <w:p w14:paraId="7CDEEC4F">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pPr>
      <w:r>
        <w:rPr>
          <w:rFonts w:hAnsi="仿宋_GB2312"/>
          <w:b/>
          <w:bCs/>
        </w:rPr>
        <w:t>违约责任</w:t>
      </w:r>
    </w:p>
    <w:p w14:paraId="6FC44A86">
      <w:pPr>
        <w:spacing w:line="360" w:lineRule="auto"/>
        <w:ind w:firstLine="480" w:firstLineChars="200"/>
      </w:pPr>
      <w:r>
        <w:t>1、本合同签订后，</w:t>
      </w:r>
      <w:del w:id="491" w:author="马翔" w:date="2025-01-13T16:27:37Z">
        <w:r>
          <w:rPr/>
          <w:delText>甲</w:delText>
        </w:r>
      </w:del>
      <w:r>
        <w:t>乙</w:t>
      </w:r>
      <w:del w:id="492" w:author="马翔" w:date="2025-01-13T16:27:39Z">
        <w:r>
          <w:rPr/>
          <w:delText>双</w:delText>
        </w:r>
      </w:del>
      <w:r>
        <w:t>方</w:t>
      </w:r>
      <w:del w:id="493" w:author="马翔" w:date="2025-01-13T16:27:40Z">
        <w:r>
          <w:rPr/>
          <w:delText>均</w:delText>
        </w:r>
      </w:del>
      <w:r>
        <w:t>应保证恪守履行本合同之约定，否则依法承担违约责任，并赔偿</w:t>
      </w:r>
      <w:ins w:id="494" w:author="马翔" w:date="2025-01-13T16:53:58Z">
        <w:r>
          <w:rPr>
            <w:rFonts w:hint="eastAsia" w:cs="Times New Roman"/>
            <w:lang w:val="en-US" w:eastAsia="zh-CN"/>
          </w:rPr>
          <w:t>甲</w:t>
        </w:r>
      </w:ins>
      <w:del w:id="495" w:author="马翔" w:date="2025-01-13T16:53:57Z">
        <w:r>
          <w:rPr/>
          <w:delText>对</w:delText>
        </w:r>
      </w:del>
      <w:r>
        <w:t>方的一切经济损失（包括但不限于调查确认费用、诉讼费用、律师费用、执行费用</w:t>
      </w:r>
      <w:ins w:id="496" w:author="马翔" w:date="2025-01-13T16:53:50Z">
        <w:r>
          <w:rPr>
            <w:rFonts w:hint="eastAsia" w:cs="Times New Roman"/>
            <w:lang w:eastAsia="zh-CN"/>
          </w:rPr>
          <w:t>、</w:t>
        </w:r>
      </w:ins>
      <w:ins w:id="497" w:author="马翔" w:date="2025-01-13T16:53:36Z">
        <w:r>
          <w:rPr>
            <w:rFonts w:hint="default" w:ascii="仿宋_GB2312" w:hAnsi="Calibri" w:eastAsia="宋体" w:cs="Times New Roman"/>
            <w:sz w:val="24"/>
            <w:szCs w:val="24"/>
            <w:lang w:val="en-US" w:eastAsia="zh-CN"/>
            <w:rPrChange w:id="498" w:author="马翔" w:date="2025-01-13T16:53:38Z">
              <w:rPr>
                <w:rFonts w:hint="eastAsia" w:ascii="仿宋" w:hAnsi="仿宋" w:eastAsia="仿宋" w:cs="仿宋"/>
                <w:sz w:val="28"/>
                <w:szCs w:val="28"/>
                <w:lang w:val="en-US" w:eastAsia="zh-CN"/>
              </w:rPr>
            </w:rPrChange>
          </w:rPr>
          <w:t>交通费、鉴定费、财产保全保函费用等</w:t>
        </w:r>
      </w:ins>
      <w:r>
        <w:t>等）。</w:t>
      </w:r>
    </w:p>
    <w:p w14:paraId="66D53555">
      <w:pPr>
        <w:spacing w:line="360" w:lineRule="auto"/>
        <w:ind w:firstLine="480" w:firstLineChars="200"/>
      </w:pPr>
      <w:r>
        <w:t>2、乙方未按本合同约定日期支付租金的，每逾期一日，应按应付未付金额的千分之</w:t>
      </w:r>
      <w:r>
        <w:rPr>
          <w:rFonts w:hint="eastAsia"/>
        </w:rPr>
        <w:t>三</w:t>
      </w:r>
      <w:r>
        <w:t>向甲方支付违约金。</w:t>
      </w:r>
    </w:p>
    <w:p w14:paraId="0DA6F963">
      <w:pPr>
        <w:spacing w:line="360" w:lineRule="auto"/>
        <w:ind w:firstLine="480" w:firstLineChars="200"/>
      </w:pPr>
      <w:r>
        <w:t>3、除根据法定事由和本合同约定外，任何一方均不得提前解除合同</w:t>
      </w:r>
      <w:r>
        <w:rPr>
          <w:rFonts w:hint="eastAsia"/>
          <w:lang w:eastAsia="zh-CN"/>
        </w:rPr>
        <w:t>，</w:t>
      </w:r>
      <w:r>
        <w:rPr>
          <w:rFonts w:hint="eastAsia"/>
          <w:lang w:val="en-US" w:eastAsia="zh-CN"/>
        </w:rPr>
        <w:t>否则违约方</w:t>
      </w:r>
      <w:r>
        <w:t>除</w:t>
      </w:r>
      <w:r>
        <w:rPr>
          <w:rFonts w:hint="eastAsia"/>
          <w:lang w:val="en-US" w:eastAsia="zh-CN"/>
        </w:rPr>
        <w:t>应按</w:t>
      </w:r>
      <w:r>
        <w:rPr>
          <w:u w:val="single"/>
        </w:rPr>
        <w:t xml:space="preserve">  </w:t>
      </w:r>
      <w:r>
        <w:rPr>
          <w:rFonts w:hint="eastAsia"/>
          <w:u w:val="single"/>
          <w:lang w:val="en-US" w:eastAsia="zh-CN"/>
        </w:rPr>
        <w:t>3</w:t>
      </w:r>
      <w:r>
        <w:rPr>
          <w:u w:val="single"/>
        </w:rPr>
        <w:t xml:space="preserve">  </w:t>
      </w:r>
      <w:r>
        <w:rPr>
          <w:rFonts w:hAnsi="仿宋_GB2312"/>
        </w:rPr>
        <w:t>个月租金</w:t>
      </w:r>
      <w:r>
        <w:rPr>
          <w:rFonts w:hint="eastAsia" w:hAnsi="仿宋_GB2312"/>
          <w:lang w:val="en-US" w:eastAsia="zh-CN"/>
        </w:rPr>
        <w:t>标准向守约方支付</w:t>
      </w:r>
      <w:r>
        <w:rPr>
          <w:rFonts w:hAnsi="仿宋_GB2312"/>
        </w:rPr>
        <w:t>违约金外，还应当赔偿</w:t>
      </w:r>
      <w:r>
        <w:rPr>
          <w:rFonts w:hint="eastAsia" w:hAnsi="仿宋_GB2312"/>
          <w:lang w:val="en-US" w:eastAsia="zh-CN"/>
        </w:rPr>
        <w:t>守约方</w:t>
      </w:r>
      <w:r>
        <w:rPr>
          <w:rFonts w:hAnsi="仿宋_GB2312"/>
        </w:rPr>
        <w:t>的</w:t>
      </w:r>
      <w:r>
        <w:rPr>
          <w:rFonts w:hint="eastAsia" w:hAnsi="仿宋_GB2312"/>
          <w:lang w:val="en-US" w:eastAsia="zh-CN"/>
        </w:rPr>
        <w:t>直接</w:t>
      </w:r>
      <w:r>
        <w:rPr>
          <w:rFonts w:hAnsi="仿宋_GB2312"/>
        </w:rPr>
        <w:t>经济损失。</w:t>
      </w:r>
    </w:p>
    <w:p w14:paraId="77899A81">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b/>
          <w:bCs/>
        </w:rPr>
        <w:t>送达</w:t>
      </w:r>
    </w:p>
    <w:p w14:paraId="4078752A">
      <w:pPr>
        <w:spacing w:line="360" w:lineRule="auto"/>
        <w:ind w:firstLine="480" w:firstLineChars="200"/>
      </w:pPr>
      <w:r>
        <w:t>1、根据本合同需要发出的通知以及甲方与乙方的文件往来及与本合同有关的通知和要求等，应以书面形式进行；送达方式包括但不限于：直接送交、邮寄、传真、电子邮件、商铺公告及登报等，简单的非重要通知可以电话方式进行。送达文件时，送达方要求受送达人签收的，受送达人应签收回执。</w:t>
      </w:r>
    </w:p>
    <w:p w14:paraId="7741C719">
      <w:pPr>
        <w:spacing w:line="360" w:lineRule="auto"/>
        <w:ind w:firstLine="480" w:firstLineChars="200"/>
      </w:pPr>
      <w:r>
        <w:t xml:space="preserve">2、本合同落款处所载地址及联系方式为双方约定的送达地址及联系方式，如有变更，一方应及时书面通知另一方，否则视为未变更。该店铺所在地址亦为乙方接收甲方送达文件地址。 </w:t>
      </w:r>
    </w:p>
    <w:p w14:paraId="3F82609C">
      <w:pPr>
        <w:keepNext w:val="0"/>
        <w:keepLines w:val="0"/>
        <w:pageBreakBefore w:val="0"/>
        <w:widowControl w:val="0"/>
        <w:numPr>
          <w:ilvl w:val="0"/>
          <w:numId w:val="1"/>
        </w:numPr>
        <w:kinsoku/>
        <w:wordWrap/>
        <w:overflowPunct/>
        <w:topLinePunct w:val="0"/>
        <w:autoSpaceDE/>
        <w:autoSpaceDN/>
        <w:bidi w:val="0"/>
        <w:adjustRightInd/>
        <w:snapToGrid/>
        <w:spacing w:before="164" w:beforeLines="50" w:line="360" w:lineRule="auto"/>
        <w:ind w:left="1049" w:hanging="1049"/>
        <w:jc w:val="center"/>
        <w:textAlignment w:val="auto"/>
        <w:rPr>
          <w:b/>
          <w:bCs/>
        </w:rPr>
      </w:pPr>
      <w:r>
        <w:rPr>
          <w:rFonts w:hAnsi="仿宋_GB2312" w:eastAsia="宋体" w:cs="Times New Roman"/>
          <w:b/>
          <w:bCs/>
        </w:rPr>
        <w:t>其他</w:t>
      </w:r>
    </w:p>
    <w:p w14:paraId="74597677">
      <w:pPr>
        <w:spacing w:line="360" w:lineRule="auto"/>
        <w:ind w:firstLine="480" w:firstLineChars="200"/>
      </w:pPr>
      <w:r>
        <w:t>1、甲乙双方均反对索贿、行贿及其他不正当交易行为。乙方如对甲方人员进行如“回扣”“退佣”“国内或国外旅游”“馈赠”“购物折扣”“报销各种消费凭证”、店铺装修以及解决子女、亲属入学、就业等多种方式及其他一切对甲方人员经济上、物质上有受益的行为，皆视为商业贿赂。乙方承诺，不向甲方人员提供任何形式的利益。</w:t>
      </w:r>
    </w:p>
    <w:p w14:paraId="39583292">
      <w:pPr>
        <w:spacing w:line="360" w:lineRule="auto"/>
        <w:ind w:firstLine="480" w:firstLineChars="200"/>
      </w:pPr>
      <w:r>
        <w:t>2、乙方若违反本合同规定进行商业贿赂，甲方有权终止本合同。甲方任何人员要求乙方与其任何形式的不正当利益，乙方有义务拒绝并提供相关证据与甲方，甲方查实后必将严肃处理，并为乙方保密，同时甲方将根据具体情况，给予供应乙方更多的商业机会；如乙方拒绝或不配合甲方调查，经甲方查实后将对乙方终止合作关系并解除合同，甲方有权经由法院诉请乙方赔偿甲方的名誉及其他一切损失。</w:t>
      </w:r>
    </w:p>
    <w:p w14:paraId="661B7025">
      <w:pPr>
        <w:spacing w:line="360" w:lineRule="auto"/>
        <w:ind w:firstLine="480" w:firstLineChars="200"/>
      </w:pPr>
      <w:r>
        <w:t>3、如因本合同的履行发生争议，双方应秉承诚实信用的原则通过调解解决，调解达成一致意见的，可以另签书面补充协议。调解无法达成一致的，双方均可向该商铺所在地人民法院提起诉讼解决。</w:t>
      </w:r>
    </w:p>
    <w:p w14:paraId="3B1F2BC1">
      <w:pPr>
        <w:spacing w:line="360" w:lineRule="auto"/>
        <w:ind w:firstLine="480" w:firstLineChars="200"/>
      </w:pPr>
      <w:r>
        <w:t>4</w:t>
      </w:r>
      <w:r>
        <w:rPr>
          <w:rFonts w:hAnsi="仿宋_GB2312"/>
        </w:rPr>
        <w:t>、本合同一式</w:t>
      </w:r>
      <w:r>
        <w:rPr>
          <w:rFonts w:hint="eastAsia" w:hAnsi="仿宋_GB2312"/>
          <w:u w:val="single"/>
          <w:lang w:val="en-US" w:eastAsia="zh-CN"/>
        </w:rPr>
        <w:t>五</w:t>
      </w:r>
      <w:r>
        <w:rPr>
          <w:rFonts w:hAnsi="仿宋_GB2312"/>
        </w:rPr>
        <w:t>份，自甲乙双方签字盖章之日生效，甲乙双方各持</w:t>
      </w:r>
      <w:r>
        <w:rPr>
          <w:rFonts w:hint="eastAsia" w:hAnsi="仿宋_GB2312"/>
          <w:lang w:val="en-US" w:eastAsia="zh-CN"/>
        </w:rPr>
        <w:t>二</w:t>
      </w:r>
      <w:r>
        <w:rPr>
          <w:rFonts w:hAnsi="仿宋_GB2312"/>
        </w:rPr>
        <w:t>份，一份交海口市琼山区国有资产监督管理局备案，每份均具有同等法律效力。</w:t>
      </w:r>
    </w:p>
    <w:p w14:paraId="01C96463">
      <w:pPr>
        <w:spacing w:line="360" w:lineRule="auto"/>
        <w:ind w:firstLine="480" w:firstLineChars="200"/>
      </w:pPr>
      <w:r>
        <w:t>5</w:t>
      </w:r>
      <w:r>
        <w:rPr>
          <w:rFonts w:hAnsi="仿宋_GB2312"/>
        </w:rPr>
        <w:t>、以下材料为本合同附件，为本合同不可分割的组成部分，与本合同具有同等法律效力：</w:t>
      </w:r>
    </w:p>
    <w:p w14:paraId="482782C2">
      <w:pPr>
        <w:spacing w:line="360" w:lineRule="auto"/>
        <w:ind w:firstLine="480" w:firstLineChars="200"/>
        <w:rPr>
          <w:ins w:id="499" w:author="Ant" w:date="2025-04-22T09:08:34Z"/>
          <w:rFonts w:hint="eastAsia" w:hAnsi="仿宋_GB2312"/>
          <w:color w:val="auto"/>
          <w:u w:val="single"/>
        </w:rPr>
      </w:pPr>
      <w:r>
        <w:rPr>
          <w:rFonts w:hAnsi="仿宋_GB2312"/>
          <w:u w:val="single"/>
        </w:rPr>
        <w:t>乙方营业执</w:t>
      </w:r>
      <w:r>
        <w:rPr>
          <w:rFonts w:hAnsi="仿宋_GB2312"/>
          <w:color w:val="auto"/>
          <w:u w:val="single"/>
        </w:rPr>
        <w:t>照复印件</w:t>
      </w:r>
      <w:r>
        <w:rPr>
          <w:rFonts w:hAnsi="仿宋_GB2312"/>
          <w:u w:val="single"/>
        </w:rPr>
        <w:t>（或身份证复印件</w:t>
      </w:r>
      <w:r>
        <w:rPr>
          <w:rFonts w:hAnsi="仿宋_GB2312"/>
          <w:color w:val="auto"/>
          <w:u w:val="single"/>
        </w:rPr>
        <w:t>）、《设备设施清单》</w:t>
      </w:r>
      <w:r>
        <w:rPr>
          <w:rFonts w:hint="eastAsia" w:hAnsi="仿宋_GB2312"/>
          <w:color w:val="auto"/>
          <w:u w:val="single"/>
        </w:rPr>
        <w:t>。</w:t>
      </w:r>
    </w:p>
    <w:p w14:paraId="00AE6107">
      <w:pPr>
        <w:spacing w:line="360" w:lineRule="auto"/>
        <w:jc w:val="center"/>
        <w:rPr>
          <w:ins w:id="500" w:author="Ant" w:date="2025-04-22T09:08:35Z"/>
          <w:rFonts w:hint="eastAsia" w:eastAsia="宋体"/>
          <w:lang w:eastAsia="zh-CN"/>
        </w:rPr>
        <w:sectPr>
          <w:footerReference r:id="rId3" w:type="default"/>
          <w:pgSz w:w="11906" w:h="16838"/>
          <w:pgMar w:top="1247" w:right="1588" w:bottom="1247" w:left="1588" w:header="720" w:footer="720" w:gutter="0"/>
          <w:cols w:space="720" w:num="1"/>
          <w:docGrid w:type="lines" w:linePitch="326" w:charSpace="0"/>
        </w:sectPr>
      </w:pPr>
    </w:p>
    <w:p w14:paraId="7AFB4A77">
      <w:pPr>
        <w:spacing w:line="360" w:lineRule="auto"/>
        <w:ind w:firstLine="480" w:firstLineChars="200"/>
        <w:rPr>
          <w:rFonts w:hint="eastAsia" w:hAnsi="仿宋_GB2312"/>
          <w:color w:val="auto"/>
          <w:u w:val="single"/>
        </w:rPr>
      </w:pPr>
    </w:p>
    <w:p w14:paraId="6500A0B0">
      <w:pPr>
        <w:spacing w:line="360" w:lineRule="auto"/>
        <w:jc w:val="center"/>
        <w:rPr>
          <w:del w:id="501" w:author="Ant" w:date="2025-04-22T09:05:52Z"/>
          <w:rFonts w:hint="eastAsia" w:eastAsia="宋体"/>
          <w:lang w:eastAsia="zh-CN"/>
        </w:rPr>
        <w:sectPr>
          <w:footerReference r:id="rId4" w:type="default"/>
          <w:pgSz w:w="11906" w:h="16838"/>
          <w:pgMar w:top="1247" w:right="1588" w:bottom="1247" w:left="1588" w:header="720" w:footer="720" w:gutter="0"/>
          <w:cols w:space="720" w:num="1"/>
          <w:docGrid w:type="lines" w:linePitch="326" w:charSpace="0"/>
        </w:sectPr>
      </w:pPr>
      <w:del w:id="502" w:author="Ant" w:date="2025-04-22T09:05:52Z">
        <w:r>
          <w:rPr>
            <w:rFonts w:hint="eastAsia"/>
            <w:lang w:eastAsia="zh-CN"/>
          </w:rPr>
          <w:delText>（</w:delText>
        </w:r>
      </w:del>
      <w:del w:id="503" w:author="Ant" w:date="2025-04-22T09:05:52Z">
        <w:r>
          <w:rPr>
            <w:rFonts w:hint="eastAsia"/>
            <w:lang w:val="en-US" w:eastAsia="zh-CN"/>
          </w:rPr>
          <w:delText>以下无正文，为签署页</w:delText>
        </w:r>
      </w:del>
      <w:del w:id="504" w:author="Ant" w:date="2025-04-22T09:05:52Z">
        <w:r>
          <w:rPr>
            <w:rFonts w:hint="eastAsia"/>
            <w:lang w:eastAsia="zh-CN"/>
          </w:rPr>
          <w:delText>）</w:delText>
        </w:r>
      </w:del>
    </w:p>
    <w:p w14:paraId="2E5A89E8">
      <w:pPr>
        <w:spacing w:beforeLines="50" w:afterLines="50" w:line="360" w:lineRule="auto"/>
        <w:jc w:val="center"/>
        <w:rPr>
          <w:rFonts w:hint="eastAsia" w:eastAsia="宋体"/>
          <w:lang w:eastAsia="zh-CN"/>
        </w:rPr>
      </w:pPr>
      <w:r>
        <w:rPr>
          <w:rFonts w:hint="eastAsia"/>
          <w:lang w:eastAsia="zh-CN"/>
        </w:rPr>
        <w:t>（</w:t>
      </w:r>
      <w:r>
        <w:rPr>
          <w:rFonts w:hint="eastAsia"/>
          <w:lang w:val="en-US" w:eastAsia="zh-CN"/>
        </w:rPr>
        <w:t>本页无正文，为《商铺租赁合同》签署页</w:t>
      </w:r>
      <w:r>
        <w:rPr>
          <w:rFonts w:hint="eastAsia"/>
          <w:lang w:eastAsia="zh-CN"/>
        </w:rPr>
        <w:t>）</w:t>
      </w:r>
    </w:p>
    <w:p w14:paraId="349E6D08">
      <w:pPr>
        <w:spacing w:beforeLines="50" w:afterLines="50" w:line="360" w:lineRule="auto"/>
      </w:pPr>
      <w:r>
        <w:t xml:space="preserve"> </w:t>
      </w:r>
    </w:p>
    <w:p w14:paraId="55DB2B13">
      <w:pPr>
        <w:spacing w:beforeLines="50" w:afterLines="50" w:line="360" w:lineRule="auto"/>
        <w:rPr>
          <w:rFonts w:hAnsi="仿宋_GB2312"/>
        </w:rPr>
      </w:pPr>
    </w:p>
    <w:p w14:paraId="6334D4E4">
      <w:pPr>
        <w:spacing w:beforeLines="50" w:afterLines="50" w:line="360" w:lineRule="auto"/>
        <w:rPr>
          <w:rFonts w:hAnsi="宋体"/>
        </w:rPr>
      </w:pPr>
      <w:r>
        <w:rPr>
          <w:rFonts w:hAnsi="仿宋_GB2312"/>
        </w:rPr>
        <w:t>甲方</w:t>
      </w:r>
      <w:r>
        <w:t>(盖章）：</w:t>
      </w:r>
      <w:r>
        <w:rPr>
          <w:rFonts w:hint="eastAsia"/>
        </w:rPr>
        <w:t xml:space="preserve">                            </w:t>
      </w:r>
      <w:r>
        <w:rPr>
          <w:rFonts w:hAnsi="仿宋_GB2312"/>
        </w:rPr>
        <w:t>乙方（盖章）：</w:t>
      </w:r>
      <w:r>
        <w:rPr>
          <w:rFonts w:hAnsi="宋体"/>
        </w:rPr>
        <w:t xml:space="preserve"> </w:t>
      </w:r>
    </w:p>
    <w:p w14:paraId="6B465119">
      <w:pPr>
        <w:spacing w:beforeLines="50" w:afterLines="50" w:line="360" w:lineRule="auto"/>
      </w:pPr>
      <w:r>
        <w:rPr>
          <w:rFonts w:hint="eastAsia" w:hAnsi="仿宋_GB2312"/>
        </w:rPr>
        <w:t>法定</w:t>
      </w:r>
      <w:r>
        <w:rPr>
          <w:rFonts w:hAnsi="仿宋_GB2312"/>
        </w:rPr>
        <w:t>代表人（签字）：</w:t>
      </w:r>
      <w:r>
        <w:rPr>
          <w:rFonts w:hint="eastAsia" w:hAnsi="仿宋_GB2312"/>
        </w:rPr>
        <w:t xml:space="preserve">                     </w:t>
      </w:r>
      <w:r>
        <w:rPr>
          <w:rFonts w:hAnsi="仿宋_GB2312"/>
        </w:rPr>
        <w:t>代表人（签字）：</w:t>
      </w:r>
    </w:p>
    <w:p w14:paraId="16642950">
      <w:pPr>
        <w:spacing w:beforeLines="50" w:afterLines="50" w:line="360" w:lineRule="auto"/>
      </w:pPr>
      <w:r>
        <w:rPr>
          <w:rFonts w:hAnsi="仿宋_GB2312"/>
        </w:rPr>
        <w:t>电话：</w:t>
      </w:r>
      <w:r>
        <w:rPr>
          <w:rFonts w:hint="eastAsia" w:hAnsi="仿宋_GB2312"/>
          <w:lang w:val="en-US" w:eastAsia="zh-CN"/>
        </w:rPr>
        <w:t xml:space="preserve">        </w:t>
      </w:r>
      <w:r>
        <w:rPr>
          <w:rFonts w:hint="eastAsia" w:hAnsi="仿宋_GB2312"/>
        </w:rPr>
        <w:t xml:space="preserve">                          </w:t>
      </w:r>
      <w:r>
        <w:rPr>
          <w:rFonts w:hAnsi="仿宋_GB2312"/>
        </w:rPr>
        <w:t>电话：</w:t>
      </w:r>
      <w:r>
        <w:rPr>
          <w:rFonts w:hint="eastAsia"/>
        </w:rPr>
        <w:t xml:space="preserve">       </w:t>
      </w:r>
    </w:p>
    <w:p w14:paraId="0C464B07">
      <w:pPr>
        <w:spacing w:beforeLines="50" w:afterLines="50" w:line="360" w:lineRule="auto"/>
      </w:pPr>
      <w:r>
        <w:rPr>
          <w:rFonts w:hAnsi="仿宋_GB2312"/>
        </w:rPr>
        <w:t>传真：</w:t>
      </w:r>
      <w:r>
        <w:rPr>
          <w:rFonts w:hint="eastAsia" w:hAnsi="仿宋_GB2312"/>
        </w:rPr>
        <w:t xml:space="preserve">                                  </w:t>
      </w:r>
      <w:r>
        <w:rPr>
          <w:rFonts w:hAnsi="仿宋_GB2312"/>
        </w:rPr>
        <w:t>传真：</w:t>
      </w:r>
    </w:p>
    <w:p w14:paraId="2F404E23">
      <w:pPr>
        <w:spacing w:beforeLines="50" w:afterLines="50" w:line="360" w:lineRule="auto"/>
      </w:pPr>
      <w:r>
        <w:rPr>
          <w:rFonts w:hAnsi="仿宋_GB2312"/>
        </w:rPr>
        <w:t>地址：</w:t>
      </w:r>
      <w:r>
        <w:rPr>
          <w:rFonts w:hint="eastAsia" w:hAnsi="仿宋_GB2312"/>
          <w:lang w:val="en-US" w:eastAsia="zh-CN"/>
        </w:rPr>
        <w:t xml:space="preserve">                       </w:t>
      </w:r>
      <w:r>
        <w:rPr>
          <w:rFonts w:hint="eastAsia" w:hAnsi="仿宋_GB2312"/>
        </w:rPr>
        <w:t xml:space="preserve">           </w:t>
      </w:r>
      <w:r>
        <w:rPr>
          <w:rFonts w:hAnsi="仿宋_GB2312"/>
        </w:rPr>
        <w:t>地址：</w:t>
      </w:r>
    </w:p>
    <w:p w14:paraId="53717517">
      <w:pPr>
        <w:spacing w:beforeLines="50" w:afterLines="50" w:line="360" w:lineRule="auto"/>
      </w:pPr>
      <w:r>
        <w:rPr>
          <w:rFonts w:hint="eastAsia"/>
        </w:rPr>
        <w:t xml:space="preserve">                    </w:t>
      </w:r>
    </w:p>
    <w:p w14:paraId="72B0BC61">
      <w:pPr>
        <w:spacing w:beforeLines="50" w:afterLines="50" w:line="360" w:lineRule="auto"/>
        <w:rPr>
          <w:u w:val="single"/>
        </w:rPr>
      </w:pPr>
    </w:p>
    <w:p w14:paraId="5CA40EEA">
      <w:pPr>
        <w:spacing w:beforeLines="50" w:afterLines="50" w:line="360" w:lineRule="auto"/>
        <w:ind w:firstLine="4080" w:firstLineChars="1700"/>
        <w:jc w:val="both"/>
        <w:pPrChange w:id="505" w:author="Ant" w:date="2025-05-12T14:36:40Z">
          <w:pPr>
            <w:spacing w:beforeLines="50" w:afterLines="50" w:line="360" w:lineRule="auto"/>
            <w:ind w:firstLine="4560" w:firstLineChars="1900"/>
            <w:jc w:val="both"/>
          </w:pPr>
        </w:pPrChange>
      </w:pPr>
      <w:r>
        <w:rPr>
          <w:rFonts w:hint="eastAsia"/>
        </w:rPr>
        <w:t>甲乙双方签订日期</w:t>
      </w:r>
      <w:del w:id="506" w:author="Ant" w:date="2025-05-13T11:09:34Z">
        <w:r>
          <w:rPr>
            <w:rFonts w:hint="default"/>
            <w:lang w:val="en-US" w:eastAsia="zh-CN"/>
          </w:rPr>
          <w:delText xml:space="preserve">   </w:delText>
        </w:r>
      </w:del>
      <w:ins w:id="507" w:author="Ant" w:date="2025-05-13T11:09:36Z">
        <w:r>
          <w:rPr>
            <w:rFonts w:hint="eastAsia"/>
            <w:lang w:val="en-US" w:eastAsia="zh-CN"/>
          </w:rPr>
          <w:t xml:space="preserve">  </w:t>
        </w:r>
      </w:ins>
      <w:ins w:id="508" w:author="Ant" w:date="2025-05-13T11:09:37Z">
        <w:r>
          <w:rPr>
            <w:rFonts w:hint="eastAsia"/>
            <w:lang w:val="en-US" w:eastAsia="zh-CN"/>
          </w:rPr>
          <w:t xml:space="preserve">  </w:t>
        </w:r>
      </w:ins>
      <w:r>
        <w:rPr>
          <w:rFonts w:hint="eastAsia"/>
        </w:rPr>
        <w:t>年</w:t>
      </w:r>
      <w:ins w:id="509" w:author="Ant" w:date="2025-05-13T11:09:29Z">
        <w:r>
          <w:rPr>
            <w:rFonts w:hint="eastAsia"/>
            <w:lang w:val="en-US" w:eastAsia="zh-CN"/>
          </w:rPr>
          <w:t xml:space="preserve"> </w:t>
        </w:r>
      </w:ins>
      <w:ins w:id="510" w:author="Ant" w:date="2025-05-13T11:09:30Z">
        <w:r>
          <w:rPr>
            <w:rFonts w:hint="eastAsia"/>
            <w:lang w:val="en-US" w:eastAsia="zh-CN"/>
          </w:rPr>
          <w:t xml:space="preserve"> </w:t>
        </w:r>
      </w:ins>
      <w:ins w:id="511" w:author="Ant" w:date="2025-05-13T11:09:39Z">
        <w:r>
          <w:rPr>
            <w:rFonts w:hint="eastAsia"/>
            <w:lang w:val="en-US" w:eastAsia="zh-CN"/>
          </w:rPr>
          <w:t xml:space="preserve"> </w:t>
        </w:r>
      </w:ins>
      <w:del w:id="512" w:author="Ant" w:date="2025-05-12T14:36:28Z">
        <w:r>
          <w:rPr>
            <w:rFonts w:hint="eastAsia"/>
          </w:rPr>
          <w:delText xml:space="preserve"> </w:delText>
        </w:r>
      </w:del>
      <w:del w:id="513" w:author="Ant" w:date="2025-05-12T14:36:27Z">
        <w:r>
          <w:rPr>
            <w:rFonts w:hint="eastAsia"/>
          </w:rPr>
          <w:delText xml:space="preserve"> </w:delText>
        </w:r>
      </w:del>
      <w:r>
        <w:rPr>
          <w:rFonts w:hint="eastAsia"/>
        </w:rPr>
        <w:t>月</w:t>
      </w:r>
      <w:ins w:id="514" w:author="Ant" w:date="2025-05-13T11:09:32Z">
        <w:r>
          <w:rPr>
            <w:rFonts w:hint="eastAsia"/>
            <w:lang w:val="en-US" w:eastAsia="zh-CN"/>
          </w:rPr>
          <w:t xml:space="preserve"> </w:t>
        </w:r>
      </w:ins>
      <w:ins w:id="515" w:author="Ant" w:date="2025-05-13T11:09:40Z">
        <w:r>
          <w:rPr>
            <w:rFonts w:hint="eastAsia"/>
            <w:lang w:val="en-US" w:eastAsia="zh-CN"/>
          </w:rPr>
          <w:t xml:space="preserve"> </w:t>
        </w:r>
      </w:ins>
      <w:ins w:id="516" w:author="Ant" w:date="2025-05-13T11:09:32Z">
        <w:r>
          <w:rPr>
            <w:rFonts w:hint="eastAsia"/>
            <w:lang w:val="en-US" w:eastAsia="zh-CN"/>
          </w:rPr>
          <w:t xml:space="preserve"> </w:t>
        </w:r>
      </w:ins>
      <w:del w:id="517" w:author="Ant" w:date="2025-05-12T14:36:31Z">
        <w:r>
          <w:rPr>
            <w:rFonts w:hint="eastAsia"/>
          </w:rPr>
          <w:delText xml:space="preserve">  </w:delText>
        </w:r>
      </w:del>
      <w:r>
        <w:rPr>
          <w:rFonts w:hint="eastAsia"/>
        </w:rPr>
        <w:t>日</w:t>
      </w:r>
      <w:r>
        <w:t xml:space="preserve">  </w:t>
      </w:r>
    </w:p>
    <w:p w14:paraId="0CB4C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75C6E72-B0F9-461B-B2F5-5C4150F103A5}"/>
  </w:font>
  <w:font w:name="仿宋_GB2312">
    <w:panose1 w:val="02010609030101010101"/>
    <w:charset w:val="86"/>
    <w:family w:val="modern"/>
    <w:pitch w:val="default"/>
    <w:sig w:usb0="00000001" w:usb1="080E0000" w:usb2="00000000" w:usb3="00000000" w:csb0="00040000" w:csb1="00000000"/>
    <w:embedRegular r:id="rId2" w:fontKey="{8917C1AE-9E81-4B11-B0B2-85D8DBC1DF88}"/>
  </w:font>
  <w:font w:name="方正小标宋简体">
    <w:panose1 w:val="02000000000000000000"/>
    <w:charset w:val="86"/>
    <w:family w:val="auto"/>
    <w:pitch w:val="default"/>
    <w:sig w:usb0="A00002BF" w:usb1="184F6CFA" w:usb2="00000012" w:usb3="00000000" w:csb0="00040001" w:csb1="00000000"/>
    <w:embedRegular r:id="rId3" w:fontKey="{DE99CFDC-C46E-4EAA-86FC-6616A34DCC40}"/>
  </w:font>
  <w:font w:name="仿宋">
    <w:panose1 w:val="02010609060101010101"/>
    <w:charset w:val="86"/>
    <w:family w:val="auto"/>
    <w:pitch w:val="default"/>
    <w:sig w:usb0="800002BF" w:usb1="38CF7CFA" w:usb2="00000016" w:usb3="00000000" w:csb0="00040001" w:csb1="00000000"/>
    <w:embedRegular r:id="rId4" w:fontKey="{5962F254-2F53-469C-A610-8B2E0A891C27}"/>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3803">
    <w:pPr>
      <w:pStyle w:val="2"/>
      <w:rPr>
        <w:ins w:id="0" w:author="Ant" w:date="2025-04-22T09:08:35Z"/>
      </w:rPr>
    </w:pPr>
    <w:ins w:id="1" w:author="Ant" w:date="2025-04-22T09:08:35Z">
      <w:r>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C405C0">
                            <w:pPr>
                              <w:pStyle w:val="2"/>
                              <w:rPr>
                                <w:ins w:id="3" w:author="Ant" w:date="2025-04-22T09:08:35Z"/>
                              </w:rPr>
                            </w:pPr>
                            <w:ins w:id="4" w:author="Ant" w:date="2025-04-22T09:08:35Z">
                              <w:r>
                                <w:rPr>
                                  <w:rFonts w:hint="eastAsia"/>
                                </w:rPr>
                                <w:fldChar w:fldCharType="begin"/>
                              </w:r>
                            </w:ins>
                            <w:ins w:id="5" w:author="Ant" w:date="2025-04-22T09:08:35Z">
                              <w:r>
                                <w:rPr>
                                  <w:rFonts w:hint="eastAsia"/>
                                </w:rPr>
                                <w:instrText xml:space="preserve"> PAGE  \* MERGEFORMAT </w:instrText>
                              </w:r>
                            </w:ins>
                            <w:ins w:id="6" w:author="Ant" w:date="2025-04-22T09:08:35Z">
                              <w:r>
                                <w:rPr>
                                  <w:rFonts w:hint="eastAsia"/>
                                </w:rPr>
                                <w:fldChar w:fldCharType="separate"/>
                              </w:r>
                            </w:ins>
                            <w:ins w:id="7" w:author="Ant" w:date="2025-04-22T09:08:35Z">
                              <w:r>
                                <w:rPr/>
                                <w:t>1</w:t>
                              </w:r>
                            </w:ins>
                            <w:ins w:id="8" w:author="Ant" w:date="2025-04-22T09:08:35Z">
                              <w:r>
                                <w:rPr>
                                  <w:rFonts w:hint="eastAsia"/>
                                </w:rPr>
                                <w:fldChar w:fldCharType="end"/>
                              </w:r>
                            </w:ins>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61C405C0">
                      <w:pPr>
                        <w:pStyle w:val="2"/>
                        <w:rPr>
                          <w:ins w:id="9" w:author="Ant" w:date="2025-04-22T09:08:35Z"/>
                        </w:rPr>
                      </w:pPr>
                      <w:ins w:id="10" w:author="Ant" w:date="2025-04-22T09:08:35Z">
                        <w:r>
                          <w:rPr>
                            <w:rFonts w:hint="eastAsia"/>
                          </w:rPr>
                          <w:fldChar w:fldCharType="begin"/>
                        </w:r>
                      </w:ins>
                      <w:ins w:id="11" w:author="Ant" w:date="2025-04-22T09:08:35Z">
                        <w:r>
                          <w:rPr>
                            <w:rFonts w:hint="eastAsia"/>
                          </w:rPr>
                          <w:instrText xml:space="preserve"> PAGE  \* MERGEFORMAT </w:instrText>
                        </w:r>
                      </w:ins>
                      <w:ins w:id="12" w:author="Ant" w:date="2025-04-22T09:08:35Z">
                        <w:r>
                          <w:rPr>
                            <w:rFonts w:hint="eastAsia"/>
                          </w:rPr>
                          <w:fldChar w:fldCharType="separate"/>
                        </w:r>
                      </w:ins>
                      <w:ins w:id="13" w:author="Ant" w:date="2025-04-22T09:08:35Z">
                        <w:r>
                          <w:rPr/>
                          <w:t>1</w:t>
                        </w:r>
                      </w:ins>
                      <w:ins w:id="14" w:author="Ant" w:date="2025-04-22T09:08:35Z">
                        <w:r>
                          <w:rPr>
                            <w:rFonts w:hint="eastAsia"/>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DBF6">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66ADE3">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D66ADE3">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F23B14"/>
    <w:multiLevelType w:val="multilevel"/>
    <w:tmpl w:val="05F23B1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1E76B939"/>
    <w:multiLevelType w:val="singleLevel"/>
    <w:tmpl w:val="1E76B939"/>
    <w:lvl w:ilvl="0" w:tentative="0">
      <w:start w:val="4"/>
      <w:numFmt w:val="chineseCounting"/>
      <w:suff w:val="nothing"/>
      <w:lvlText w:val="%1、"/>
      <w:lvlJc w:val="left"/>
      <w:rPr>
        <w:rFonts w:hint="eastAsia"/>
      </w:rPr>
    </w:lvl>
  </w:abstractNum>
  <w:abstractNum w:abstractNumId="2">
    <w:nsid w:val="42CB2806"/>
    <w:multiLevelType w:val="multilevel"/>
    <w:tmpl w:val="42CB2806"/>
    <w:lvl w:ilvl="0" w:tentative="0">
      <w:start w:val="1"/>
      <w:numFmt w:val="chineseCountingThousand"/>
      <w:lvlText w:val="第%1条"/>
      <w:lvlJc w:val="left"/>
      <w:pPr>
        <w:tabs>
          <w:tab w:val="left" w:pos="1449"/>
        </w:tabs>
        <w:ind w:left="740" w:hanging="425"/>
      </w:pPr>
      <w:rPr>
        <w:rFonts w:hint="eastAsia" w:ascii="宋体" w:hAnsi="宋体" w:eastAsia="宋体"/>
        <w:b/>
        <w:bCs/>
      </w:rPr>
    </w:lvl>
    <w:lvl w:ilvl="1" w:tentative="0">
      <w:start w:val="1"/>
      <w:numFmt w:val="decimal"/>
      <w:isLgl/>
      <w:lvlText w:val="%1.%2"/>
      <w:lvlJc w:val="left"/>
      <w:pPr>
        <w:tabs>
          <w:tab w:val="left" w:pos="3119"/>
        </w:tabs>
        <w:ind w:left="1985" w:firstLine="0"/>
      </w:pPr>
      <w:rPr>
        <w:rFonts w:hint="eastAsia" w:ascii="宋体" w:hAnsi="宋体" w:eastAsia="宋体"/>
        <w:b w:val="0"/>
        <w:bCs w:val="0"/>
      </w:rPr>
    </w:lvl>
    <w:lvl w:ilvl="2" w:tentative="0">
      <w:start w:val="1"/>
      <w:numFmt w:val="decimal"/>
      <w:isLgl/>
      <w:lvlText w:val="%1.%2.%3"/>
      <w:lvlJc w:val="left"/>
      <w:pPr>
        <w:tabs>
          <w:tab w:val="left" w:pos="1134"/>
        </w:tabs>
        <w:ind w:left="0" w:firstLine="0"/>
      </w:pPr>
      <w:rPr>
        <w:rFonts w:hint="eastAsia" w:ascii="宋体" w:hAnsi="宋体" w:eastAsia="宋体"/>
      </w:rPr>
    </w:lvl>
    <w:lvl w:ilvl="3" w:tentative="0">
      <w:start w:val="1"/>
      <w:numFmt w:val="decimal"/>
      <w:isLgl/>
      <w:lvlText w:val="%1.%2.%3.%4"/>
      <w:lvlJc w:val="left"/>
      <w:pPr>
        <w:tabs>
          <w:tab w:val="left" w:pos="1134"/>
        </w:tabs>
        <w:ind w:left="0" w:firstLine="0"/>
      </w:pPr>
      <w:rPr>
        <w:rFonts w:hint="eastAsia" w:ascii="宋体" w:hAnsi="宋体" w:eastAsia="宋体"/>
      </w:rPr>
    </w:lvl>
    <w:lvl w:ilvl="4" w:tentative="0">
      <w:start w:val="1"/>
      <w:numFmt w:val="chineseCountingThousand"/>
      <w:isLgl/>
      <w:lvlText w:val="%1.%2.%3.%4.%5"/>
      <w:lvlJc w:val="left"/>
      <w:pPr>
        <w:tabs>
          <w:tab w:val="left" w:pos="3141"/>
        </w:tabs>
        <w:ind w:left="0" w:firstLine="0"/>
      </w:pPr>
      <w:rPr>
        <w:rFonts w:hint="eastAsia" w:ascii="宋体" w:hAnsi="宋体" w:eastAsia="宋体"/>
      </w:rPr>
    </w:lvl>
    <w:lvl w:ilvl="5" w:tentative="0">
      <w:start w:val="1"/>
      <w:numFmt w:val="chineseCountingThousand"/>
      <w:isLgl/>
      <w:lvlText w:val="%1.%2.%3.%4.%5.%6"/>
      <w:lvlJc w:val="left"/>
      <w:pPr>
        <w:tabs>
          <w:tab w:val="left" w:pos="3566"/>
        </w:tabs>
        <w:ind w:left="0" w:firstLine="0"/>
      </w:pPr>
      <w:rPr>
        <w:rFonts w:hint="eastAsia" w:ascii="宋体" w:hAnsi="宋体" w:eastAsia="宋体"/>
      </w:rPr>
    </w:lvl>
    <w:lvl w:ilvl="6" w:tentative="0">
      <w:start w:val="1"/>
      <w:numFmt w:val="chineseCountingThousand"/>
      <w:isLgl/>
      <w:lvlText w:val="%1.%2.%3.%4.%5.%6.%7"/>
      <w:lvlJc w:val="left"/>
      <w:pPr>
        <w:tabs>
          <w:tab w:val="left" w:pos="4351"/>
        </w:tabs>
        <w:ind w:left="0" w:firstLine="0"/>
      </w:pPr>
      <w:rPr>
        <w:rFonts w:hint="eastAsia" w:ascii="宋体" w:hAnsi="宋体" w:eastAsia="宋体"/>
      </w:rPr>
    </w:lvl>
    <w:lvl w:ilvl="7" w:tentative="0">
      <w:start w:val="1"/>
      <w:numFmt w:val="chineseCountingThousand"/>
      <w:isLgl/>
      <w:lvlText w:val="%1.%2.%3.%4.%5.%6.%7.%8"/>
      <w:lvlJc w:val="left"/>
      <w:pPr>
        <w:tabs>
          <w:tab w:val="left" w:pos="5136"/>
        </w:tabs>
        <w:ind w:left="0" w:firstLine="0"/>
      </w:pPr>
      <w:rPr>
        <w:rFonts w:hint="eastAsia" w:ascii="宋体" w:hAnsi="宋体" w:eastAsia="宋体"/>
      </w:rPr>
    </w:lvl>
    <w:lvl w:ilvl="8" w:tentative="0">
      <w:start w:val="1"/>
      <w:numFmt w:val="chineseCountingThousand"/>
      <w:isLgl/>
      <w:lvlText w:val="%1.%2.%3.%4.%5.%7.%8.%9"/>
      <w:lvlJc w:val="left"/>
      <w:pPr>
        <w:tabs>
          <w:tab w:val="left" w:pos="5922"/>
        </w:tabs>
        <w:ind w:left="0" w:firstLine="0"/>
      </w:pPr>
      <w:rPr>
        <w:rFonts w:hint="eastAsia" w:ascii="宋体" w:hAnsi="宋体" w:eastAsia="宋体"/>
      </w:rPr>
    </w:lvl>
  </w:abstractNum>
  <w:abstractNum w:abstractNumId="3">
    <w:nsid w:val="5AA719D7"/>
    <w:multiLevelType w:val="singleLevel"/>
    <w:tmpl w:val="5AA719D7"/>
    <w:lvl w:ilvl="0" w:tentative="0">
      <w:start w:val="1"/>
      <w:numFmt w:val="decimal"/>
      <w:suff w:val="nothing"/>
      <w:lvlText w:val="%1、"/>
      <w:lvlJc w:val="left"/>
    </w:lvl>
  </w:abstractNum>
  <w:abstractNum w:abstractNumId="4">
    <w:nsid w:val="6C747256"/>
    <w:multiLevelType w:val="multilevel"/>
    <w:tmpl w:val="6C747256"/>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790C1BBA"/>
    <w:multiLevelType w:val="multilevel"/>
    <w:tmpl w:val="790C1BBA"/>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Ant">
    <w15:presenceInfo w15:providerId="WPS Office" w15:userId="681436565"/>
  </w15:person>
  <w15:person w15:author="马翔">
    <w15:presenceInfo w15:providerId="WPS Office" w15:userId="3712895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jkzMWU5NjBhM2ViZGY2MzM5Nzc5MGJhZjhhZmIifQ=="/>
    <w:docVar w:name="KSO_WPS_MARK_KEY" w:val="792d67a5-27db-4db6-8ec0-a5ae67eabb06"/>
  </w:docVars>
  <w:rsids>
    <w:rsidRoot w:val="0ED727ED"/>
    <w:rsid w:val="017F5000"/>
    <w:rsid w:val="052A0005"/>
    <w:rsid w:val="0B9D6709"/>
    <w:rsid w:val="0E5140C7"/>
    <w:rsid w:val="0EAD0C9E"/>
    <w:rsid w:val="0ED727ED"/>
    <w:rsid w:val="11531544"/>
    <w:rsid w:val="13D314EA"/>
    <w:rsid w:val="1488058A"/>
    <w:rsid w:val="16D269A2"/>
    <w:rsid w:val="171C7676"/>
    <w:rsid w:val="182B5E74"/>
    <w:rsid w:val="1CE4541C"/>
    <w:rsid w:val="1CF85C0F"/>
    <w:rsid w:val="1DE44B16"/>
    <w:rsid w:val="222A4802"/>
    <w:rsid w:val="22FC5AF3"/>
    <w:rsid w:val="235868B3"/>
    <w:rsid w:val="2378006D"/>
    <w:rsid w:val="25132C5F"/>
    <w:rsid w:val="2BCA1304"/>
    <w:rsid w:val="2C6A03AA"/>
    <w:rsid w:val="323B04A4"/>
    <w:rsid w:val="35057307"/>
    <w:rsid w:val="35D506CA"/>
    <w:rsid w:val="363036B4"/>
    <w:rsid w:val="37DC02D1"/>
    <w:rsid w:val="39E57806"/>
    <w:rsid w:val="3FEC6591"/>
    <w:rsid w:val="450B59A8"/>
    <w:rsid w:val="47E81311"/>
    <w:rsid w:val="4CDB5DA5"/>
    <w:rsid w:val="4E576FCC"/>
    <w:rsid w:val="4EFD4F1D"/>
    <w:rsid w:val="5066538F"/>
    <w:rsid w:val="53260419"/>
    <w:rsid w:val="548E15DB"/>
    <w:rsid w:val="54F431A8"/>
    <w:rsid w:val="583F79EB"/>
    <w:rsid w:val="5D207D63"/>
    <w:rsid w:val="5D795CE0"/>
    <w:rsid w:val="62864A52"/>
    <w:rsid w:val="64DF660A"/>
    <w:rsid w:val="652F768E"/>
    <w:rsid w:val="65401F72"/>
    <w:rsid w:val="663D2515"/>
    <w:rsid w:val="66DB514B"/>
    <w:rsid w:val="67693477"/>
    <w:rsid w:val="695E6EB5"/>
    <w:rsid w:val="69931E41"/>
    <w:rsid w:val="6BF0045A"/>
    <w:rsid w:val="6C0528A2"/>
    <w:rsid w:val="6E596897"/>
    <w:rsid w:val="6EB746D6"/>
    <w:rsid w:val="6F5829D8"/>
    <w:rsid w:val="716360A0"/>
    <w:rsid w:val="72565C05"/>
    <w:rsid w:val="759E6B84"/>
    <w:rsid w:val="77A14BA4"/>
    <w:rsid w:val="79B41A4E"/>
    <w:rsid w:val="7AC41B43"/>
    <w:rsid w:val="7BFC4AD9"/>
    <w:rsid w:val="7EAF39DB"/>
    <w:rsid w:val="7F441BA8"/>
    <w:rsid w:val="7FE63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宋体" w:cs="Times New Roman"/>
      <w:kern w:val="2"/>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5696</Words>
  <Characters>5712</Characters>
  <Lines>0</Lines>
  <Paragraphs>0</Paragraphs>
  <TotalTime>2</TotalTime>
  <ScaleCrop>false</ScaleCrop>
  <LinksUpToDate>false</LinksUpToDate>
  <CharactersWithSpaces>6125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2023-10-19T01:51:00Z</dcterms:created>
  <dc:creator>刘清钢律师</dc:creator>
  <cp:lastModifiedBy>Ant</cp:lastModifiedBy>
  <dcterms:modified xsi:type="dcterms:W3CDTF">2025-05-19T01:20:05Z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3754BBC4CB0848DCAF1664BA05F0DCF4_13</vt:lpwstr>
  </property>
</Properties>
</file>